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9D558" w14:textId="79CB1A4A" w:rsidR="00C35E73" w:rsidRDefault="00B16511" w:rsidP="00B85860">
      <w:pPr>
        <w:jc w:val="center"/>
        <w:rPr>
          <w:b/>
          <w:lang w:val="lt-LT"/>
        </w:rPr>
      </w:pPr>
      <w:r>
        <w:rPr>
          <w:b/>
          <w:lang w:val="lt-LT"/>
        </w:rPr>
        <w:t>KRETINGALĖS KULTŪROS CENTRAS</w:t>
      </w:r>
    </w:p>
    <w:p w14:paraId="121A763D" w14:textId="77777777" w:rsidR="00BA5B31" w:rsidRDefault="00BA5B31" w:rsidP="00BA5B31">
      <w:pPr>
        <w:rPr>
          <w:lang w:val="lt-LT"/>
        </w:rPr>
      </w:pPr>
    </w:p>
    <w:p w14:paraId="1C36B530" w14:textId="77777777" w:rsidR="002D418C" w:rsidRDefault="002D418C" w:rsidP="00BA5B31">
      <w:pPr>
        <w:rPr>
          <w:lang w:val="lt-LT"/>
        </w:rPr>
      </w:pPr>
    </w:p>
    <w:p w14:paraId="79D1C0A9" w14:textId="77777777" w:rsidR="00C35E73" w:rsidRDefault="00C35E73" w:rsidP="000A46E6">
      <w:pPr>
        <w:rPr>
          <w:b/>
          <w:lang w:val="lt-LT"/>
        </w:rPr>
      </w:pPr>
    </w:p>
    <w:p w14:paraId="7ED90582" w14:textId="77777777" w:rsidR="00C35E73" w:rsidRDefault="00C35E73" w:rsidP="00BA5B31">
      <w:pPr>
        <w:jc w:val="center"/>
        <w:rPr>
          <w:b/>
          <w:lang w:val="lt-LT"/>
        </w:rPr>
      </w:pPr>
      <w:r>
        <w:rPr>
          <w:b/>
          <w:lang w:val="lt-LT"/>
        </w:rPr>
        <w:t>AIŠKINAMASIS RAŠTAS</w:t>
      </w:r>
    </w:p>
    <w:p w14:paraId="66B53EA4" w14:textId="7F2E9F5F" w:rsidR="00BA5B31" w:rsidRPr="00B85860" w:rsidRDefault="009E729B" w:rsidP="00BA5B31">
      <w:pPr>
        <w:jc w:val="center"/>
        <w:rPr>
          <w:b/>
          <w:lang w:val="lt-LT"/>
        </w:rPr>
      </w:pPr>
      <w:r>
        <w:rPr>
          <w:b/>
          <w:lang w:val="lt-LT"/>
        </w:rPr>
        <w:t>PRIE 202</w:t>
      </w:r>
      <w:r w:rsidR="00B16511">
        <w:rPr>
          <w:b/>
          <w:lang w:val="lt-LT"/>
        </w:rPr>
        <w:t>2</w:t>
      </w:r>
      <w:r w:rsidR="00BD2FE9">
        <w:rPr>
          <w:b/>
          <w:lang w:val="lt-LT"/>
        </w:rPr>
        <w:t xml:space="preserve"> METŲ</w:t>
      </w:r>
      <w:r w:rsidR="00B85860" w:rsidRPr="00B85860">
        <w:rPr>
          <w:b/>
          <w:lang w:val="lt-LT"/>
        </w:rPr>
        <w:t xml:space="preserve"> BIUDŽETO VYKDYMO ATASKAITŲ RINKINIO</w:t>
      </w:r>
    </w:p>
    <w:p w14:paraId="52310181" w14:textId="77777777" w:rsidR="00BA5B31" w:rsidRDefault="00BA5B31" w:rsidP="00A736FD">
      <w:pPr>
        <w:jc w:val="center"/>
        <w:rPr>
          <w:lang w:val="lt-LT"/>
        </w:rPr>
      </w:pPr>
    </w:p>
    <w:p w14:paraId="3D13893B" w14:textId="77777777" w:rsidR="001C222E" w:rsidRDefault="001C222E" w:rsidP="00A736FD">
      <w:pPr>
        <w:jc w:val="center"/>
        <w:rPr>
          <w:lang w:val="lt-LT"/>
        </w:rPr>
      </w:pPr>
    </w:p>
    <w:p w14:paraId="31846E55" w14:textId="4DF70D03" w:rsidR="00AF6DE9" w:rsidRPr="00453A8D" w:rsidRDefault="001C222E" w:rsidP="00431BD2">
      <w:pPr>
        <w:ind w:firstLine="720"/>
        <w:jc w:val="both"/>
        <w:rPr>
          <w:color w:val="000000" w:themeColor="text1"/>
          <w:lang w:val="lt-LT"/>
        </w:rPr>
      </w:pPr>
      <w:r w:rsidRPr="00453A8D">
        <w:rPr>
          <w:color w:val="000000" w:themeColor="text1"/>
          <w:lang w:val="lt-LT"/>
        </w:rPr>
        <w:t xml:space="preserve">Vadovaujantis Klaipėdos rajono </w:t>
      </w:r>
      <w:r w:rsidR="0071317D" w:rsidRPr="00453A8D">
        <w:rPr>
          <w:color w:val="000000" w:themeColor="text1"/>
          <w:lang w:val="lt-LT"/>
        </w:rPr>
        <w:t>savivaldybės tarybos 202</w:t>
      </w:r>
      <w:r w:rsidR="00453A8D" w:rsidRPr="00453A8D">
        <w:rPr>
          <w:color w:val="000000" w:themeColor="text1"/>
          <w:lang w:val="lt-LT"/>
        </w:rPr>
        <w:t>2</w:t>
      </w:r>
      <w:r w:rsidR="0071317D" w:rsidRPr="00453A8D">
        <w:rPr>
          <w:color w:val="000000" w:themeColor="text1"/>
          <w:lang w:val="lt-LT"/>
        </w:rPr>
        <w:t>-01-2</w:t>
      </w:r>
      <w:r w:rsidR="00453A8D" w:rsidRPr="00453A8D">
        <w:rPr>
          <w:color w:val="000000" w:themeColor="text1"/>
          <w:lang w:val="lt-LT"/>
        </w:rPr>
        <w:t>7</w:t>
      </w:r>
      <w:r w:rsidR="00CB4631" w:rsidRPr="00453A8D">
        <w:rPr>
          <w:color w:val="000000" w:themeColor="text1"/>
          <w:lang w:val="lt-LT"/>
        </w:rPr>
        <w:t xml:space="preserve"> </w:t>
      </w:r>
      <w:r w:rsidR="0071317D" w:rsidRPr="00453A8D">
        <w:rPr>
          <w:color w:val="000000" w:themeColor="text1"/>
          <w:lang w:val="lt-LT"/>
        </w:rPr>
        <w:t>sprendimu Nr. T11-3</w:t>
      </w:r>
      <w:r w:rsidR="00453A8D" w:rsidRPr="00453A8D">
        <w:rPr>
          <w:color w:val="000000" w:themeColor="text1"/>
          <w:lang w:val="lt-LT"/>
        </w:rPr>
        <w:t>8</w:t>
      </w:r>
      <w:r w:rsidRPr="00453A8D">
        <w:rPr>
          <w:color w:val="000000" w:themeColor="text1"/>
          <w:lang w:val="lt-LT"/>
        </w:rPr>
        <w:t xml:space="preserve"> „Dėl Kl</w:t>
      </w:r>
      <w:r w:rsidR="0071317D" w:rsidRPr="00453A8D">
        <w:rPr>
          <w:color w:val="000000" w:themeColor="text1"/>
          <w:lang w:val="lt-LT"/>
        </w:rPr>
        <w:t>aipėdos rajono savivaldybės 202</w:t>
      </w:r>
      <w:r w:rsidR="00453A8D" w:rsidRPr="00453A8D">
        <w:rPr>
          <w:color w:val="000000" w:themeColor="text1"/>
          <w:lang w:val="lt-LT"/>
        </w:rPr>
        <w:t>2</w:t>
      </w:r>
      <w:r w:rsidRPr="00453A8D">
        <w:rPr>
          <w:color w:val="000000" w:themeColor="text1"/>
          <w:lang w:val="lt-LT"/>
        </w:rPr>
        <w:t xml:space="preserve"> metų biudžeto patvirt</w:t>
      </w:r>
      <w:r w:rsidR="00B85860" w:rsidRPr="00453A8D">
        <w:rPr>
          <w:color w:val="000000" w:themeColor="text1"/>
          <w:lang w:val="lt-LT"/>
        </w:rPr>
        <w:t xml:space="preserve">inimo“, </w:t>
      </w:r>
      <w:r w:rsidR="00453A8D" w:rsidRPr="00453A8D">
        <w:rPr>
          <w:color w:val="000000" w:themeColor="text1"/>
          <w:lang w:val="lt-LT"/>
        </w:rPr>
        <w:t>Kretingalės kultūros centrui</w:t>
      </w:r>
      <w:r w:rsidR="00250159" w:rsidRPr="00453A8D">
        <w:rPr>
          <w:color w:val="000000" w:themeColor="text1"/>
          <w:lang w:val="lt-LT"/>
        </w:rPr>
        <w:t xml:space="preserve"> (toliau – </w:t>
      </w:r>
      <w:r w:rsidR="00453A8D" w:rsidRPr="00453A8D">
        <w:rPr>
          <w:color w:val="000000" w:themeColor="text1"/>
          <w:lang w:val="lt-LT"/>
        </w:rPr>
        <w:t>Centras</w:t>
      </w:r>
      <w:r w:rsidR="00250159" w:rsidRPr="00453A8D">
        <w:rPr>
          <w:color w:val="000000" w:themeColor="text1"/>
          <w:lang w:val="lt-LT"/>
        </w:rPr>
        <w:t xml:space="preserve">) </w:t>
      </w:r>
      <w:r w:rsidR="00B85860" w:rsidRPr="00453A8D">
        <w:rPr>
          <w:color w:val="000000" w:themeColor="text1"/>
          <w:lang w:val="lt-LT"/>
        </w:rPr>
        <w:t xml:space="preserve">buvo </w:t>
      </w:r>
      <w:r w:rsidR="00453A8D" w:rsidRPr="00453A8D">
        <w:rPr>
          <w:color w:val="000000" w:themeColor="text1"/>
          <w:lang w:val="lt-LT"/>
        </w:rPr>
        <w:t>patvirtinta asignavimų už</w:t>
      </w:r>
      <w:r w:rsidR="00246AAB" w:rsidRPr="00453A8D">
        <w:rPr>
          <w:color w:val="000000" w:themeColor="text1"/>
          <w:lang w:val="lt-LT"/>
        </w:rPr>
        <w:t xml:space="preserve"> </w:t>
      </w:r>
      <w:r w:rsidR="00453A8D" w:rsidRPr="00453A8D">
        <w:rPr>
          <w:color w:val="000000" w:themeColor="text1"/>
          <w:lang w:val="lt-LT"/>
        </w:rPr>
        <w:t>254 900</w:t>
      </w:r>
      <w:r w:rsidR="00246AAB" w:rsidRPr="00453A8D">
        <w:rPr>
          <w:color w:val="000000" w:themeColor="text1"/>
          <w:lang w:val="lt-LT"/>
        </w:rPr>
        <w:t xml:space="preserve"> Eur</w:t>
      </w:r>
      <w:r w:rsidR="00AF6DE9" w:rsidRPr="00453A8D">
        <w:rPr>
          <w:color w:val="000000" w:themeColor="text1"/>
          <w:lang w:val="lt-LT"/>
        </w:rPr>
        <w:t>:</w:t>
      </w:r>
    </w:p>
    <w:p w14:paraId="5D4C9F7C" w14:textId="221C4429" w:rsidR="000E50C5" w:rsidRPr="00DF7E43" w:rsidRDefault="00B85860" w:rsidP="00DF7E43">
      <w:pPr>
        <w:ind w:firstLine="720"/>
        <w:jc w:val="both"/>
        <w:rPr>
          <w:sz w:val="20"/>
          <w:szCs w:val="20"/>
          <w:lang w:val="lt-LT"/>
        </w:rPr>
      </w:pPr>
      <w:r w:rsidRPr="00B16511">
        <w:rPr>
          <w:color w:val="FF0000"/>
          <w:lang w:val="lt-LT"/>
        </w:rPr>
        <w:t xml:space="preserve"> </w:t>
      </w:r>
      <w:r w:rsidR="00AF6DE9" w:rsidRPr="00B16511">
        <w:rPr>
          <w:color w:val="FF0000"/>
          <w:lang w:val="lt-LT"/>
        </w:rPr>
        <w:tab/>
      </w:r>
      <w:r w:rsidR="00AF6DE9" w:rsidRPr="00B16511">
        <w:rPr>
          <w:color w:val="FF0000"/>
          <w:lang w:val="lt-LT"/>
        </w:rPr>
        <w:tab/>
      </w:r>
      <w:r w:rsidR="00AF6DE9" w:rsidRPr="00B16511">
        <w:rPr>
          <w:color w:val="FF0000"/>
          <w:lang w:val="lt-LT"/>
        </w:rPr>
        <w:tab/>
      </w:r>
      <w:r w:rsidR="00AF6DE9" w:rsidRPr="00B16511">
        <w:rPr>
          <w:color w:val="FF0000"/>
          <w:lang w:val="lt-LT"/>
        </w:rPr>
        <w:tab/>
      </w:r>
      <w:r w:rsidR="00AF6DE9" w:rsidRPr="00B16511">
        <w:rPr>
          <w:color w:val="FF0000"/>
          <w:lang w:val="lt-LT"/>
        </w:rPr>
        <w:tab/>
      </w:r>
      <w:r w:rsidR="00AF6DE9" w:rsidRPr="00B16511">
        <w:rPr>
          <w:color w:val="FF0000"/>
          <w:lang w:val="lt-LT"/>
        </w:rPr>
        <w:tab/>
      </w:r>
      <w:r w:rsidR="00AF6DE9" w:rsidRPr="00B16511">
        <w:rPr>
          <w:color w:val="FF0000"/>
          <w:lang w:val="lt-LT"/>
        </w:rPr>
        <w:tab/>
      </w:r>
      <w:r w:rsidR="00AF6DE9" w:rsidRPr="00B16511">
        <w:rPr>
          <w:color w:val="FF0000"/>
          <w:lang w:val="lt-LT"/>
        </w:rPr>
        <w:tab/>
      </w:r>
      <w:r w:rsidR="00AF6DE9" w:rsidRPr="00B16511">
        <w:rPr>
          <w:color w:val="FF0000"/>
          <w:lang w:val="lt-LT"/>
        </w:rPr>
        <w:tab/>
      </w:r>
      <w:r w:rsidR="00AF6DE9" w:rsidRPr="00B16511">
        <w:rPr>
          <w:color w:val="FF0000"/>
          <w:lang w:val="lt-LT"/>
        </w:rPr>
        <w:tab/>
      </w:r>
      <w:r w:rsidR="00AF6DE9" w:rsidRPr="00B16511">
        <w:rPr>
          <w:color w:val="FF0000"/>
          <w:lang w:val="lt-LT"/>
        </w:rPr>
        <w:tab/>
      </w:r>
      <w:r w:rsidR="000E50C5">
        <w:rPr>
          <w:color w:val="FF0000"/>
          <w:lang w:val="lt-LT"/>
        </w:rPr>
        <w:t xml:space="preserve">        </w:t>
      </w:r>
      <w:r w:rsidR="000E50C5" w:rsidRPr="000E50C5">
        <w:rPr>
          <w:sz w:val="20"/>
          <w:szCs w:val="20"/>
          <w:lang w:val="lt-LT"/>
        </w:rPr>
        <w:t>tūkst. Eur</w:t>
      </w:r>
    </w:p>
    <w:tbl>
      <w:tblPr>
        <w:tblW w:w="10156" w:type="dxa"/>
        <w:tblLook w:val="04A0" w:firstRow="1" w:lastRow="0" w:firstColumn="1" w:lastColumn="0" w:noHBand="0" w:noVBand="1"/>
      </w:tblPr>
      <w:tblGrid>
        <w:gridCol w:w="1308"/>
        <w:gridCol w:w="5257"/>
        <w:gridCol w:w="785"/>
        <w:gridCol w:w="1355"/>
        <w:gridCol w:w="1451"/>
      </w:tblGrid>
      <w:tr w:rsidR="000E50C5" w14:paraId="28BAA5C1" w14:textId="77777777" w:rsidTr="000E50C5">
        <w:trPr>
          <w:trHeight w:val="238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0BE8" w14:textId="3584C0C9" w:rsidR="000E50C5" w:rsidRPr="000E50C5" w:rsidRDefault="000E50C5">
            <w:pPr>
              <w:rPr>
                <w:b/>
                <w:bCs/>
                <w:sz w:val="18"/>
                <w:szCs w:val="18"/>
                <w:lang w:val="lt-LT" w:eastAsia="lt-LT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B339" w14:textId="77777777" w:rsidR="000E50C5" w:rsidRPr="000E50C5" w:rsidRDefault="000E50C5">
            <w:pPr>
              <w:rPr>
                <w:b/>
                <w:bCs/>
                <w:sz w:val="18"/>
                <w:szCs w:val="18"/>
              </w:rPr>
            </w:pPr>
            <w:r w:rsidRPr="000E50C5">
              <w:rPr>
                <w:b/>
                <w:bCs/>
                <w:sz w:val="18"/>
                <w:szCs w:val="18"/>
              </w:rPr>
              <w:t xml:space="preserve">Kretingalės </w:t>
            </w:r>
            <w:proofErr w:type="spellStart"/>
            <w:r w:rsidRPr="000E50C5">
              <w:rPr>
                <w:b/>
                <w:bCs/>
                <w:sz w:val="18"/>
                <w:szCs w:val="18"/>
              </w:rPr>
              <w:t>kultūros</w:t>
            </w:r>
            <w:proofErr w:type="spellEnd"/>
            <w:r w:rsidRPr="000E50C5">
              <w:rPr>
                <w:b/>
                <w:bCs/>
                <w:sz w:val="18"/>
                <w:szCs w:val="18"/>
              </w:rPr>
              <w:t xml:space="preserve"> centras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79C9" w14:textId="77777777" w:rsidR="000E50C5" w:rsidRPr="000E50C5" w:rsidRDefault="000E50C5">
            <w:pPr>
              <w:rPr>
                <w:sz w:val="18"/>
                <w:szCs w:val="18"/>
              </w:rPr>
            </w:pPr>
            <w:r w:rsidRPr="000E50C5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D30A" w14:textId="77777777" w:rsidR="000E50C5" w:rsidRPr="000E50C5" w:rsidRDefault="000E50C5">
            <w:pPr>
              <w:jc w:val="right"/>
              <w:rPr>
                <w:b/>
                <w:bCs/>
                <w:sz w:val="18"/>
                <w:szCs w:val="18"/>
              </w:rPr>
            </w:pPr>
            <w:r w:rsidRPr="000E50C5">
              <w:rPr>
                <w:b/>
                <w:bCs/>
                <w:sz w:val="18"/>
                <w:szCs w:val="18"/>
              </w:rPr>
              <w:t>254,9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D0E6" w14:textId="77777777" w:rsidR="000E50C5" w:rsidRPr="000E50C5" w:rsidRDefault="000E50C5">
            <w:pPr>
              <w:jc w:val="right"/>
              <w:rPr>
                <w:b/>
                <w:bCs/>
                <w:sz w:val="18"/>
                <w:szCs w:val="18"/>
              </w:rPr>
            </w:pPr>
            <w:r w:rsidRPr="000E50C5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0E50C5" w14:paraId="510AE671" w14:textId="77777777" w:rsidTr="000E50C5">
        <w:trPr>
          <w:trHeight w:val="238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9850" w14:textId="77777777" w:rsidR="000E50C5" w:rsidRPr="000E50C5" w:rsidRDefault="000E50C5">
            <w:pPr>
              <w:rPr>
                <w:sz w:val="18"/>
                <w:szCs w:val="18"/>
              </w:rPr>
            </w:pPr>
            <w:r w:rsidRPr="000E50C5">
              <w:rPr>
                <w:sz w:val="18"/>
                <w:szCs w:val="18"/>
              </w:rPr>
              <w:t> </w:t>
            </w:r>
          </w:p>
        </w:tc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EC37" w14:textId="77777777" w:rsidR="000E50C5" w:rsidRPr="000E50C5" w:rsidRDefault="000E50C5">
            <w:pPr>
              <w:jc w:val="center"/>
              <w:rPr>
                <w:sz w:val="18"/>
                <w:szCs w:val="18"/>
              </w:rPr>
            </w:pPr>
            <w:proofErr w:type="spellStart"/>
            <w:r w:rsidRPr="000E50C5">
              <w:rPr>
                <w:sz w:val="18"/>
                <w:szCs w:val="18"/>
              </w:rPr>
              <w:t>Iš</w:t>
            </w:r>
            <w:proofErr w:type="spellEnd"/>
            <w:r w:rsidRPr="000E50C5">
              <w:rPr>
                <w:sz w:val="18"/>
                <w:szCs w:val="18"/>
              </w:rPr>
              <w:t xml:space="preserve"> </w:t>
            </w:r>
            <w:proofErr w:type="spellStart"/>
            <w:r w:rsidRPr="000E50C5">
              <w:rPr>
                <w:sz w:val="18"/>
                <w:szCs w:val="18"/>
              </w:rPr>
              <w:t>jų</w:t>
            </w:r>
            <w:proofErr w:type="spellEnd"/>
            <w:r w:rsidRPr="000E50C5">
              <w:rPr>
                <w:sz w:val="18"/>
                <w:szCs w:val="18"/>
              </w:rPr>
              <w:t>: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A177" w14:textId="77777777" w:rsidR="000E50C5" w:rsidRPr="000E50C5" w:rsidRDefault="000E50C5">
            <w:pPr>
              <w:rPr>
                <w:sz w:val="18"/>
                <w:szCs w:val="18"/>
              </w:rPr>
            </w:pPr>
            <w:r w:rsidRPr="000E50C5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47DF" w14:textId="77777777" w:rsidR="000E50C5" w:rsidRPr="000E50C5" w:rsidRDefault="000E50C5">
            <w:pPr>
              <w:rPr>
                <w:sz w:val="18"/>
                <w:szCs w:val="18"/>
              </w:rPr>
            </w:pPr>
            <w:r w:rsidRPr="000E50C5">
              <w:rPr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F03A" w14:textId="77777777" w:rsidR="000E50C5" w:rsidRPr="000E50C5" w:rsidRDefault="000E50C5">
            <w:pPr>
              <w:rPr>
                <w:sz w:val="18"/>
                <w:szCs w:val="18"/>
              </w:rPr>
            </w:pPr>
            <w:r w:rsidRPr="000E50C5">
              <w:rPr>
                <w:sz w:val="18"/>
                <w:szCs w:val="18"/>
              </w:rPr>
              <w:t> </w:t>
            </w:r>
          </w:p>
        </w:tc>
      </w:tr>
      <w:tr w:rsidR="000E50C5" w14:paraId="6AE1B2BD" w14:textId="77777777" w:rsidTr="000E50C5">
        <w:trPr>
          <w:trHeight w:val="477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632E" w14:textId="5485E6F7" w:rsidR="000E50C5" w:rsidRPr="000E50C5" w:rsidRDefault="000E50C5">
            <w:pPr>
              <w:rPr>
                <w:sz w:val="18"/>
                <w:szCs w:val="18"/>
              </w:rPr>
            </w:pPr>
            <w:r w:rsidRPr="000E50C5">
              <w:rPr>
                <w:sz w:val="18"/>
                <w:szCs w:val="18"/>
              </w:rPr>
              <w:t>1.</w:t>
            </w:r>
          </w:p>
        </w:tc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4A54B" w14:textId="77777777" w:rsidR="000E50C5" w:rsidRPr="000E50C5" w:rsidRDefault="000E50C5">
            <w:pPr>
              <w:rPr>
                <w:i/>
                <w:iCs/>
                <w:sz w:val="18"/>
                <w:szCs w:val="18"/>
              </w:rPr>
            </w:pPr>
            <w:r w:rsidRPr="000E50C5">
              <w:rPr>
                <w:i/>
                <w:iCs/>
                <w:sz w:val="18"/>
                <w:szCs w:val="18"/>
              </w:rPr>
              <w:t xml:space="preserve">7. Kultūros </w:t>
            </w:r>
            <w:proofErr w:type="spellStart"/>
            <w:r w:rsidRPr="000E50C5">
              <w:rPr>
                <w:i/>
                <w:iCs/>
                <w:sz w:val="18"/>
                <w:szCs w:val="18"/>
              </w:rPr>
              <w:t>paveldo</w:t>
            </w:r>
            <w:proofErr w:type="spellEnd"/>
            <w:r w:rsidRPr="000E50C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E50C5">
              <w:rPr>
                <w:i/>
                <w:iCs/>
                <w:sz w:val="18"/>
                <w:szCs w:val="18"/>
              </w:rPr>
              <w:t>puoselėjimo</w:t>
            </w:r>
            <w:proofErr w:type="spellEnd"/>
            <w:r w:rsidRPr="000E50C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E50C5">
              <w:rPr>
                <w:i/>
                <w:iCs/>
                <w:sz w:val="18"/>
                <w:szCs w:val="18"/>
              </w:rPr>
              <w:t>ir</w:t>
            </w:r>
            <w:proofErr w:type="spellEnd"/>
            <w:r w:rsidRPr="000E50C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E50C5">
              <w:rPr>
                <w:i/>
                <w:iCs/>
                <w:sz w:val="18"/>
                <w:szCs w:val="18"/>
              </w:rPr>
              <w:t>kultūros</w:t>
            </w:r>
            <w:proofErr w:type="spellEnd"/>
            <w:r w:rsidRPr="000E50C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E50C5">
              <w:rPr>
                <w:i/>
                <w:iCs/>
                <w:sz w:val="18"/>
                <w:szCs w:val="18"/>
              </w:rPr>
              <w:t>paslaugų</w:t>
            </w:r>
            <w:proofErr w:type="spellEnd"/>
            <w:r w:rsidRPr="000E50C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E50C5">
              <w:rPr>
                <w:i/>
                <w:iCs/>
                <w:sz w:val="18"/>
                <w:szCs w:val="18"/>
              </w:rPr>
              <w:t>plėtros</w:t>
            </w:r>
            <w:proofErr w:type="spellEnd"/>
            <w:r w:rsidRPr="000E50C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E50C5">
              <w:rPr>
                <w:i/>
                <w:iCs/>
                <w:sz w:val="18"/>
                <w:szCs w:val="18"/>
              </w:rPr>
              <w:t>programa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EFF5" w14:textId="77777777" w:rsidR="000E50C5" w:rsidRPr="000E50C5" w:rsidRDefault="000E50C5">
            <w:pPr>
              <w:jc w:val="center"/>
              <w:rPr>
                <w:i/>
                <w:iCs/>
                <w:sz w:val="18"/>
                <w:szCs w:val="18"/>
              </w:rPr>
            </w:pPr>
            <w:r w:rsidRPr="000E50C5">
              <w:rPr>
                <w:i/>
                <w:iCs/>
                <w:sz w:val="18"/>
                <w:szCs w:val="18"/>
              </w:rPr>
              <w:t>08.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6F4E" w14:textId="77777777" w:rsidR="000E50C5" w:rsidRPr="000E50C5" w:rsidRDefault="000E50C5">
            <w:pPr>
              <w:jc w:val="right"/>
              <w:rPr>
                <w:i/>
                <w:iCs/>
                <w:sz w:val="18"/>
                <w:szCs w:val="18"/>
              </w:rPr>
            </w:pPr>
            <w:r w:rsidRPr="000E50C5">
              <w:rPr>
                <w:i/>
                <w:iCs/>
                <w:sz w:val="18"/>
                <w:szCs w:val="18"/>
              </w:rPr>
              <w:t>252,0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F35A" w14:textId="77777777" w:rsidR="000E50C5" w:rsidRPr="000E50C5" w:rsidRDefault="000E50C5">
            <w:pPr>
              <w:jc w:val="right"/>
              <w:rPr>
                <w:i/>
                <w:iCs/>
                <w:sz w:val="18"/>
                <w:szCs w:val="18"/>
              </w:rPr>
            </w:pPr>
            <w:r w:rsidRPr="000E50C5">
              <w:rPr>
                <w:i/>
                <w:iCs/>
                <w:sz w:val="18"/>
                <w:szCs w:val="18"/>
              </w:rPr>
              <w:t>200,0</w:t>
            </w:r>
          </w:p>
        </w:tc>
      </w:tr>
      <w:tr w:rsidR="000E50C5" w14:paraId="782BB7CC" w14:textId="77777777" w:rsidTr="000E50C5">
        <w:trPr>
          <w:trHeight w:val="238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DDD7" w14:textId="20E6E257" w:rsidR="000E50C5" w:rsidRPr="000E50C5" w:rsidRDefault="000E50C5">
            <w:pPr>
              <w:rPr>
                <w:sz w:val="18"/>
                <w:szCs w:val="18"/>
              </w:rPr>
            </w:pPr>
            <w:r w:rsidRPr="000E50C5">
              <w:rPr>
                <w:sz w:val="18"/>
                <w:szCs w:val="18"/>
              </w:rPr>
              <w:t>1.1.</w:t>
            </w:r>
          </w:p>
        </w:tc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7192" w14:textId="77777777" w:rsidR="000E50C5" w:rsidRPr="000E50C5" w:rsidRDefault="000E50C5">
            <w:pPr>
              <w:jc w:val="right"/>
              <w:rPr>
                <w:sz w:val="18"/>
                <w:szCs w:val="18"/>
              </w:rPr>
            </w:pPr>
            <w:proofErr w:type="spellStart"/>
            <w:r w:rsidRPr="000E50C5">
              <w:rPr>
                <w:sz w:val="18"/>
                <w:szCs w:val="18"/>
              </w:rPr>
              <w:t>Iš</w:t>
            </w:r>
            <w:proofErr w:type="spellEnd"/>
            <w:r w:rsidRPr="000E50C5">
              <w:rPr>
                <w:sz w:val="18"/>
                <w:szCs w:val="18"/>
              </w:rPr>
              <w:t xml:space="preserve"> </w:t>
            </w:r>
            <w:proofErr w:type="spellStart"/>
            <w:r w:rsidRPr="000E50C5">
              <w:rPr>
                <w:sz w:val="18"/>
                <w:szCs w:val="18"/>
              </w:rPr>
              <w:t>jos</w:t>
            </w:r>
            <w:proofErr w:type="spellEnd"/>
            <w:r w:rsidRPr="000E50C5">
              <w:rPr>
                <w:sz w:val="18"/>
                <w:szCs w:val="18"/>
              </w:rPr>
              <w:t xml:space="preserve">: </w:t>
            </w:r>
            <w:proofErr w:type="spellStart"/>
            <w:r w:rsidRPr="000E50C5">
              <w:rPr>
                <w:sz w:val="18"/>
                <w:szCs w:val="18"/>
              </w:rPr>
              <w:t>savivaldybės</w:t>
            </w:r>
            <w:proofErr w:type="spellEnd"/>
            <w:r w:rsidRPr="000E50C5">
              <w:rPr>
                <w:sz w:val="18"/>
                <w:szCs w:val="18"/>
              </w:rPr>
              <w:t xml:space="preserve"> </w:t>
            </w:r>
            <w:proofErr w:type="spellStart"/>
            <w:r w:rsidRPr="000E50C5">
              <w:rPr>
                <w:sz w:val="18"/>
                <w:szCs w:val="18"/>
              </w:rPr>
              <w:t>lėšos</w:t>
            </w:r>
            <w:proofErr w:type="spellEnd"/>
            <w:r w:rsidRPr="000E50C5">
              <w:rPr>
                <w:sz w:val="18"/>
                <w:szCs w:val="18"/>
              </w:rPr>
              <w:t xml:space="preserve"> (SB)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E09B" w14:textId="77777777" w:rsidR="000E50C5" w:rsidRPr="000E50C5" w:rsidRDefault="000E50C5">
            <w:pPr>
              <w:jc w:val="center"/>
              <w:rPr>
                <w:i/>
                <w:iCs/>
                <w:sz w:val="18"/>
                <w:szCs w:val="18"/>
              </w:rPr>
            </w:pPr>
            <w:r w:rsidRPr="000E50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69CF" w14:textId="77777777" w:rsidR="000E50C5" w:rsidRPr="000E50C5" w:rsidRDefault="000E50C5">
            <w:pPr>
              <w:jc w:val="right"/>
              <w:rPr>
                <w:sz w:val="18"/>
                <w:szCs w:val="18"/>
              </w:rPr>
            </w:pPr>
            <w:r w:rsidRPr="000E50C5">
              <w:rPr>
                <w:sz w:val="18"/>
                <w:szCs w:val="18"/>
              </w:rPr>
              <w:t>249,7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F953" w14:textId="77777777" w:rsidR="000E50C5" w:rsidRPr="000E50C5" w:rsidRDefault="000E50C5">
            <w:pPr>
              <w:jc w:val="right"/>
              <w:rPr>
                <w:sz w:val="18"/>
                <w:szCs w:val="18"/>
              </w:rPr>
            </w:pPr>
            <w:r w:rsidRPr="000E50C5">
              <w:rPr>
                <w:sz w:val="18"/>
                <w:szCs w:val="18"/>
              </w:rPr>
              <w:t>198,5</w:t>
            </w:r>
          </w:p>
        </w:tc>
      </w:tr>
      <w:tr w:rsidR="000E50C5" w14:paraId="7AB98ED4" w14:textId="77777777" w:rsidTr="000E50C5">
        <w:trPr>
          <w:trHeight w:val="238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F45C" w14:textId="0A544200" w:rsidR="000E50C5" w:rsidRPr="000E50C5" w:rsidRDefault="000E50C5">
            <w:pPr>
              <w:rPr>
                <w:sz w:val="18"/>
                <w:szCs w:val="18"/>
              </w:rPr>
            </w:pPr>
            <w:r w:rsidRPr="000E50C5">
              <w:rPr>
                <w:sz w:val="18"/>
                <w:szCs w:val="18"/>
              </w:rPr>
              <w:t>1.2.</w:t>
            </w:r>
          </w:p>
        </w:tc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952F4" w14:textId="77777777" w:rsidR="000E50C5" w:rsidRPr="000E50C5" w:rsidRDefault="000E50C5">
            <w:pPr>
              <w:jc w:val="right"/>
              <w:rPr>
                <w:sz w:val="18"/>
                <w:szCs w:val="18"/>
              </w:rPr>
            </w:pPr>
            <w:proofErr w:type="spellStart"/>
            <w:r w:rsidRPr="000E50C5">
              <w:rPr>
                <w:sz w:val="18"/>
                <w:szCs w:val="18"/>
              </w:rPr>
              <w:t>kita</w:t>
            </w:r>
            <w:proofErr w:type="spellEnd"/>
            <w:r w:rsidRPr="000E50C5">
              <w:rPr>
                <w:sz w:val="18"/>
                <w:szCs w:val="18"/>
              </w:rPr>
              <w:t xml:space="preserve"> </w:t>
            </w:r>
            <w:proofErr w:type="spellStart"/>
            <w:r w:rsidRPr="000E50C5">
              <w:rPr>
                <w:sz w:val="18"/>
                <w:szCs w:val="18"/>
              </w:rPr>
              <w:t>dotacija</w:t>
            </w:r>
            <w:proofErr w:type="spellEnd"/>
            <w:r w:rsidRPr="000E50C5">
              <w:rPr>
                <w:sz w:val="18"/>
                <w:szCs w:val="18"/>
              </w:rPr>
              <w:t xml:space="preserve"> (VBD)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12D6" w14:textId="77777777" w:rsidR="000E50C5" w:rsidRPr="000E50C5" w:rsidRDefault="000E50C5">
            <w:pPr>
              <w:jc w:val="center"/>
              <w:rPr>
                <w:i/>
                <w:iCs/>
                <w:sz w:val="18"/>
                <w:szCs w:val="18"/>
              </w:rPr>
            </w:pPr>
            <w:r w:rsidRPr="000E50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7E6C" w14:textId="77777777" w:rsidR="000E50C5" w:rsidRPr="000E50C5" w:rsidRDefault="000E50C5">
            <w:pPr>
              <w:jc w:val="right"/>
              <w:rPr>
                <w:sz w:val="18"/>
                <w:szCs w:val="18"/>
              </w:rPr>
            </w:pPr>
            <w:r w:rsidRPr="000E50C5">
              <w:rPr>
                <w:sz w:val="18"/>
                <w:szCs w:val="18"/>
              </w:rPr>
              <w:t>1,5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D79D" w14:textId="77777777" w:rsidR="000E50C5" w:rsidRPr="000E50C5" w:rsidRDefault="000E50C5">
            <w:pPr>
              <w:jc w:val="right"/>
              <w:rPr>
                <w:sz w:val="18"/>
                <w:szCs w:val="18"/>
              </w:rPr>
            </w:pPr>
            <w:r w:rsidRPr="000E50C5">
              <w:rPr>
                <w:sz w:val="18"/>
                <w:szCs w:val="18"/>
              </w:rPr>
              <w:t>1,5</w:t>
            </w:r>
          </w:p>
        </w:tc>
      </w:tr>
      <w:tr w:rsidR="000E50C5" w14:paraId="6218EB08" w14:textId="77777777" w:rsidTr="000E50C5">
        <w:trPr>
          <w:trHeight w:val="238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5154" w14:textId="12BE3A0B" w:rsidR="000E50C5" w:rsidRPr="000E50C5" w:rsidRDefault="000E50C5">
            <w:pPr>
              <w:rPr>
                <w:sz w:val="18"/>
                <w:szCs w:val="18"/>
              </w:rPr>
            </w:pPr>
            <w:r w:rsidRPr="000E50C5">
              <w:rPr>
                <w:sz w:val="18"/>
                <w:szCs w:val="18"/>
              </w:rPr>
              <w:t>1.3.</w:t>
            </w:r>
          </w:p>
        </w:tc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1D629" w14:textId="77777777" w:rsidR="000E50C5" w:rsidRPr="000E50C5" w:rsidRDefault="000E50C5">
            <w:pPr>
              <w:jc w:val="right"/>
              <w:rPr>
                <w:sz w:val="18"/>
                <w:szCs w:val="18"/>
              </w:rPr>
            </w:pPr>
            <w:proofErr w:type="spellStart"/>
            <w:r w:rsidRPr="000E50C5">
              <w:rPr>
                <w:sz w:val="18"/>
                <w:szCs w:val="18"/>
              </w:rPr>
              <w:t>lėšos</w:t>
            </w:r>
            <w:proofErr w:type="spellEnd"/>
            <w:r w:rsidRPr="000E50C5">
              <w:rPr>
                <w:sz w:val="18"/>
                <w:szCs w:val="18"/>
              </w:rPr>
              <w:t xml:space="preserve"> </w:t>
            </w:r>
            <w:proofErr w:type="spellStart"/>
            <w:r w:rsidRPr="000E50C5">
              <w:rPr>
                <w:sz w:val="18"/>
                <w:szCs w:val="18"/>
              </w:rPr>
              <w:t>už</w:t>
            </w:r>
            <w:proofErr w:type="spellEnd"/>
            <w:r w:rsidRPr="000E50C5">
              <w:rPr>
                <w:sz w:val="18"/>
                <w:szCs w:val="18"/>
              </w:rPr>
              <w:t xml:space="preserve"> </w:t>
            </w:r>
            <w:proofErr w:type="spellStart"/>
            <w:r w:rsidRPr="000E50C5">
              <w:rPr>
                <w:sz w:val="18"/>
                <w:szCs w:val="18"/>
              </w:rPr>
              <w:t>paslaugas</w:t>
            </w:r>
            <w:proofErr w:type="spellEnd"/>
            <w:r w:rsidRPr="000E50C5">
              <w:rPr>
                <w:sz w:val="18"/>
                <w:szCs w:val="18"/>
              </w:rPr>
              <w:t xml:space="preserve"> </w:t>
            </w:r>
            <w:proofErr w:type="spellStart"/>
            <w:r w:rsidRPr="000E50C5">
              <w:rPr>
                <w:sz w:val="18"/>
                <w:szCs w:val="18"/>
              </w:rPr>
              <w:t>ir</w:t>
            </w:r>
            <w:proofErr w:type="spellEnd"/>
            <w:r w:rsidRPr="000E50C5">
              <w:rPr>
                <w:sz w:val="18"/>
                <w:szCs w:val="18"/>
              </w:rPr>
              <w:t xml:space="preserve"> </w:t>
            </w:r>
            <w:proofErr w:type="spellStart"/>
            <w:r w:rsidRPr="000E50C5">
              <w:rPr>
                <w:sz w:val="18"/>
                <w:szCs w:val="18"/>
              </w:rPr>
              <w:t>nuomą</w:t>
            </w:r>
            <w:proofErr w:type="spellEnd"/>
            <w:r w:rsidRPr="000E50C5">
              <w:rPr>
                <w:sz w:val="18"/>
                <w:szCs w:val="18"/>
              </w:rPr>
              <w:t xml:space="preserve"> (S)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CA26" w14:textId="77777777" w:rsidR="000E50C5" w:rsidRPr="000E50C5" w:rsidRDefault="000E50C5">
            <w:pPr>
              <w:jc w:val="center"/>
              <w:rPr>
                <w:i/>
                <w:iCs/>
                <w:sz w:val="18"/>
                <w:szCs w:val="18"/>
              </w:rPr>
            </w:pPr>
            <w:r w:rsidRPr="000E50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D2D1" w14:textId="77777777" w:rsidR="000E50C5" w:rsidRPr="000E50C5" w:rsidRDefault="000E50C5">
            <w:pPr>
              <w:jc w:val="right"/>
              <w:rPr>
                <w:sz w:val="18"/>
                <w:szCs w:val="18"/>
              </w:rPr>
            </w:pPr>
            <w:r w:rsidRPr="000E50C5">
              <w:rPr>
                <w:sz w:val="18"/>
                <w:szCs w:val="18"/>
              </w:rPr>
              <w:t>0,8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92EA" w14:textId="77777777" w:rsidR="000E50C5" w:rsidRPr="000E50C5" w:rsidRDefault="000E50C5">
            <w:pPr>
              <w:rPr>
                <w:sz w:val="18"/>
                <w:szCs w:val="18"/>
              </w:rPr>
            </w:pPr>
            <w:r w:rsidRPr="000E50C5">
              <w:rPr>
                <w:sz w:val="18"/>
                <w:szCs w:val="18"/>
              </w:rPr>
              <w:t> </w:t>
            </w:r>
          </w:p>
        </w:tc>
      </w:tr>
      <w:tr w:rsidR="000E50C5" w14:paraId="32EA8D9C" w14:textId="77777777" w:rsidTr="0045753C">
        <w:trPr>
          <w:trHeight w:val="477"/>
        </w:trPr>
        <w:tc>
          <w:tcPr>
            <w:tcW w:w="13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D6B71" w14:textId="57D926B7" w:rsidR="000E50C5" w:rsidRPr="000E50C5" w:rsidRDefault="000E50C5">
            <w:pPr>
              <w:rPr>
                <w:sz w:val="18"/>
                <w:szCs w:val="18"/>
              </w:rPr>
            </w:pPr>
            <w:r w:rsidRPr="000E50C5">
              <w:rPr>
                <w:sz w:val="18"/>
                <w:szCs w:val="18"/>
              </w:rPr>
              <w:t>2.</w:t>
            </w:r>
          </w:p>
        </w:tc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FD093" w14:textId="77777777" w:rsidR="000E50C5" w:rsidRPr="000E50C5" w:rsidRDefault="000E50C5">
            <w:pPr>
              <w:rPr>
                <w:i/>
                <w:iCs/>
                <w:sz w:val="18"/>
                <w:szCs w:val="18"/>
              </w:rPr>
            </w:pPr>
            <w:r w:rsidRPr="000E50C5">
              <w:rPr>
                <w:i/>
                <w:iCs/>
                <w:sz w:val="18"/>
                <w:szCs w:val="18"/>
              </w:rPr>
              <w:t xml:space="preserve">9. </w:t>
            </w:r>
            <w:proofErr w:type="spellStart"/>
            <w:r w:rsidRPr="000E50C5">
              <w:rPr>
                <w:i/>
                <w:iCs/>
                <w:sz w:val="18"/>
                <w:szCs w:val="18"/>
              </w:rPr>
              <w:t>Savivaldybės</w:t>
            </w:r>
            <w:proofErr w:type="spellEnd"/>
            <w:r w:rsidRPr="000E50C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E50C5">
              <w:rPr>
                <w:i/>
                <w:iCs/>
                <w:sz w:val="18"/>
                <w:szCs w:val="18"/>
              </w:rPr>
              <w:t>valdymo</w:t>
            </w:r>
            <w:proofErr w:type="spellEnd"/>
            <w:r w:rsidRPr="000E50C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E50C5">
              <w:rPr>
                <w:i/>
                <w:iCs/>
                <w:sz w:val="18"/>
                <w:szCs w:val="18"/>
              </w:rPr>
              <w:t>ir</w:t>
            </w:r>
            <w:proofErr w:type="spellEnd"/>
            <w:r w:rsidRPr="000E50C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E50C5">
              <w:rPr>
                <w:i/>
                <w:iCs/>
                <w:sz w:val="18"/>
                <w:szCs w:val="18"/>
              </w:rPr>
              <w:t>pagrindinių</w:t>
            </w:r>
            <w:proofErr w:type="spellEnd"/>
            <w:r w:rsidRPr="000E50C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E50C5">
              <w:rPr>
                <w:i/>
                <w:iCs/>
                <w:sz w:val="18"/>
                <w:szCs w:val="18"/>
              </w:rPr>
              <w:t>funkcijų</w:t>
            </w:r>
            <w:proofErr w:type="spellEnd"/>
            <w:r w:rsidRPr="000E50C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E50C5">
              <w:rPr>
                <w:i/>
                <w:iCs/>
                <w:sz w:val="18"/>
                <w:szCs w:val="18"/>
              </w:rPr>
              <w:t>vykdymo</w:t>
            </w:r>
            <w:proofErr w:type="spellEnd"/>
            <w:r w:rsidRPr="000E50C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E50C5">
              <w:rPr>
                <w:i/>
                <w:iCs/>
                <w:sz w:val="18"/>
                <w:szCs w:val="18"/>
              </w:rPr>
              <w:t>programa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816E" w14:textId="77777777" w:rsidR="000E50C5" w:rsidRPr="000E50C5" w:rsidRDefault="000E50C5">
            <w:pPr>
              <w:jc w:val="center"/>
              <w:rPr>
                <w:i/>
                <w:iCs/>
                <w:sz w:val="18"/>
                <w:szCs w:val="18"/>
              </w:rPr>
            </w:pPr>
            <w:r w:rsidRPr="000E50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0D43" w14:textId="77777777" w:rsidR="000E50C5" w:rsidRPr="000E50C5" w:rsidRDefault="000E50C5">
            <w:pPr>
              <w:jc w:val="right"/>
              <w:rPr>
                <w:sz w:val="18"/>
                <w:szCs w:val="18"/>
              </w:rPr>
            </w:pPr>
            <w:r w:rsidRPr="000E50C5">
              <w:rPr>
                <w:sz w:val="18"/>
                <w:szCs w:val="18"/>
              </w:rPr>
              <w:t>2,9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94F0" w14:textId="77777777" w:rsidR="000E50C5" w:rsidRPr="000E50C5" w:rsidRDefault="000E50C5">
            <w:pPr>
              <w:rPr>
                <w:sz w:val="18"/>
                <w:szCs w:val="18"/>
              </w:rPr>
            </w:pPr>
            <w:r w:rsidRPr="000E50C5">
              <w:rPr>
                <w:sz w:val="18"/>
                <w:szCs w:val="18"/>
              </w:rPr>
              <w:t> </w:t>
            </w:r>
          </w:p>
        </w:tc>
      </w:tr>
      <w:tr w:rsidR="000E50C5" w14:paraId="2C0C56C9" w14:textId="77777777" w:rsidTr="0045753C">
        <w:trPr>
          <w:trHeight w:val="238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76C04" w14:textId="16C406AB" w:rsidR="000E50C5" w:rsidRPr="000E50C5" w:rsidRDefault="00457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E50C5" w:rsidRPr="000E50C5">
              <w:rPr>
                <w:sz w:val="18"/>
                <w:szCs w:val="18"/>
              </w:rPr>
              <w:t>.1.</w:t>
            </w:r>
          </w:p>
        </w:tc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C732" w14:textId="77777777" w:rsidR="000E50C5" w:rsidRPr="000E50C5" w:rsidRDefault="000E50C5">
            <w:pPr>
              <w:jc w:val="right"/>
              <w:rPr>
                <w:sz w:val="18"/>
                <w:szCs w:val="18"/>
              </w:rPr>
            </w:pPr>
            <w:proofErr w:type="spellStart"/>
            <w:r w:rsidRPr="000E50C5">
              <w:rPr>
                <w:sz w:val="18"/>
                <w:szCs w:val="18"/>
              </w:rPr>
              <w:t>Iš</w:t>
            </w:r>
            <w:proofErr w:type="spellEnd"/>
            <w:r w:rsidRPr="000E50C5">
              <w:rPr>
                <w:sz w:val="18"/>
                <w:szCs w:val="18"/>
              </w:rPr>
              <w:t xml:space="preserve"> </w:t>
            </w:r>
            <w:proofErr w:type="spellStart"/>
            <w:r w:rsidRPr="000E50C5">
              <w:rPr>
                <w:sz w:val="18"/>
                <w:szCs w:val="18"/>
              </w:rPr>
              <w:t>jos</w:t>
            </w:r>
            <w:proofErr w:type="spellEnd"/>
            <w:r w:rsidRPr="000E50C5">
              <w:rPr>
                <w:sz w:val="18"/>
                <w:szCs w:val="18"/>
              </w:rPr>
              <w:t xml:space="preserve">: </w:t>
            </w:r>
            <w:proofErr w:type="spellStart"/>
            <w:r w:rsidRPr="000E50C5">
              <w:rPr>
                <w:sz w:val="18"/>
                <w:szCs w:val="18"/>
              </w:rPr>
              <w:t>savivaldybės</w:t>
            </w:r>
            <w:proofErr w:type="spellEnd"/>
            <w:r w:rsidRPr="000E50C5">
              <w:rPr>
                <w:sz w:val="18"/>
                <w:szCs w:val="18"/>
              </w:rPr>
              <w:t xml:space="preserve"> </w:t>
            </w:r>
            <w:proofErr w:type="spellStart"/>
            <w:r w:rsidRPr="000E50C5">
              <w:rPr>
                <w:sz w:val="18"/>
                <w:szCs w:val="18"/>
              </w:rPr>
              <w:t>lėšos</w:t>
            </w:r>
            <w:proofErr w:type="spellEnd"/>
            <w:r w:rsidRPr="000E50C5">
              <w:rPr>
                <w:sz w:val="18"/>
                <w:szCs w:val="18"/>
              </w:rPr>
              <w:t xml:space="preserve"> (SB)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98CF" w14:textId="77777777" w:rsidR="000E50C5" w:rsidRPr="000E50C5" w:rsidRDefault="000E50C5">
            <w:pPr>
              <w:jc w:val="center"/>
              <w:rPr>
                <w:i/>
                <w:iCs/>
                <w:sz w:val="18"/>
                <w:szCs w:val="18"/>
              </w:rPr>
            </w:pPr>
            <w:r w:rsidRPr="000E50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0409F" w14:textId="77777777" w:rsidR="000E50C5" w:rsidRPr="000E50C5" w:rsidRDefault="000E50C5">
            <w:pPr>
              <w:jc w:val="right"/>
              <w:rPr>
                <w:sz w:val="18"/>
                <w:szCs w:val="18"/>
              </w:rPr>
            </w:pPr>
            <w:r w:rsidRPr="000E50C5">
              <w:rPr>
                <w:sz w:val="18"/>
                <w:szCs w:val="18"/>
              </w:rPr>
              <w:t>2,9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04AE" w14:textId="77777777" w:rsidR="000E50C5" w:rsidRPr="000E50C5" w:rsidRDefault="000E50C5">
            <w:pPr>
              <w:rPr>
                <w:sz w:val="18"/>
                <w:szCs w:val="18"/>
              </w:rPr>
            </w:pPr>
            <w:r w:rsidRPr="000E50C5">
              <w:rPr>
                <w:sz w:val="18"/>
                <w:szCs w:val="18"/>
              </w:rPr>
              <w:t> </w:t>
            </w:r>
          </w:p>
        </w:tc>
      </w:tr>
    </w:tbl>
    <w:p w14:paraId="233207D6" w14:textId="77777777" w:rsidR="00AF6DE9" w:rsidRPr="00B16511" w:rsidRDefault="00AF6DE9" w:rsidP="00431BD2">
      <w:pPr>
        <w:ind w:firstLine="720"/>
        <w:jc w:val="both"/>
        <w:rPr>
          <w:color w:val="FF0000"/>
          <w:lang w:val="lt-LT"/>
        </w:rPr>
      </w:pPr>
    </w:p>
    <w:p w14:paraId="663A5926" w14:textId="5339574B" w:rsidR="00C403C5" w:rsidRDefault="00C403C5" w:rsidP="00610940">
      <w:pPr>
        <w:ind w:firstLine="720"/>
        <w:jc w:val="both"/>
        <w:rPr>
          <w:lang w:val="lt-LT"/>
        </w:rPr>
      </w:pPr>
      <w:r w:rsidRPr="00DF7E43">
        <w:rPr>
          <w:lang w:val="lt-LT"/>
        </w:rPr>
        <w:t>Vadovaujantis Klaipėdos rajono savivaldybės tarybos 2022-03-31 sprendimu Nr. T11-98 padidint</w:t>
      </w:r>
      <w:r w:rsidR="004A4C05" w:rsidRPr="00DF7E43">
        <w:rPr>
          <w:lang w:val="lt-LT"/>
        </w:rPr>
        <w:t xml:space="preserve">i savivaldybės biudžeto asignavimai </w:t>
      </w:r>
      <w:r w:rsidR="00DF7E43" w:rsidRPr="00DF7E43">
        <w:rPr>
          <w:lang w:val="lt-LT"/>
        </w:rPr>
        <w:t>9.1.1.17 priemonėje „Darbo užmokestis pinigais“ straipsnyje už 600 Eur.</w:t>
      </w:r>
      <w:r w:rsidR="00934661">
        <w:rPr>
          <w:lang w:val="lt-LT"/>
        </w:rPr>
        <w:t xml:space="preserve"> </w:t>
      </w:r>
    </w:p>
    <w:p w14:paraId="59D6CD48" w14:textId="77777777" w:rsidR="00876FF5" w:rsidRPr="00DF7E43" w:rsidRDefault="00876FF5" w:rsidP="00610940">
      <w:pPr>
        <w:ind w:firstLine="720"/>
        <w:jc w:val="both"/>
        <w:rPr>
          <w:lang w:val="lt-LT"/>
        </w:rPr>
      </w:pPr>
    </w:p>
    <w:p w14:paraId="002D1B05" w14:textId="0ACED6E3" w:rsidR="003A5C0A" w:rsidRPr="00DF7E43" w:rsidRDefault="003A5C0A" w:rsidP="000E50C5">
      <w:pPr>
        <w:ind w:firstLine="720"/>
        <w:jc w:val="both"/>
        <w:rPr>
          <w:lang w:val="lt-LT"/>
        </w:rPr>
      </w:pPr>
      <w:r w:rsidRPr="00DF7E43">
        <w:rPr>
          <w:lang w:val="lt-LT"/>
        </w:rPr>
        <w:t>Klaipėdos rajono savivaldybės tarybos 2022-07-05 sprendimu Nr. T11-238 padaryti pakeitimai:</w:t>
      </w:r>
    </w:p>
    <w:p w14:paraId="06138BF9" w14:textId="484A0504" w:rsidR="003A5C0A" w:rsidRPr="00DF7E43" w:rsidRDefault="003A5C0A" w:rsidP="00BB5BA5">
      <w:pPr>
        <w:pStyle w:val="Sraopastraipa"/>
        <w:numPr>
          <w:ilvl w:val="0"/>
          <w:numId w:val="21"/>
        </w:numPr>
        <w:ind w:left="0" w:firstLine="709"/>
        <w:jc w:val="both"/>
        <w:rPr>
          <w:lang w:val="lt-LT"/>
        </w:rPr>
      </w:pPr>
      <w:r w:rsidRPr="00DF7E43">
        <w:rPr>
          <w:lang w:val="lt-LT"/>
        </w:rPr>
        <w:t xml:space="preserve">Padidinta S lėšų sąmata už nuomą </w:t>
      </w:r>
      <w:r w:rsidR="00934661">
        <w:rPr>
          <w:lang w:val="lt-LT"/>
        </w:rPr>
        <w:t>16</w:t>
      </w:r>
      <w:r w:rsidRPr="00DF7E43">
        <w:rPr>
          <w:lang w:val="lt-LT"/>
        </w:rPr>
        <w:t>00 Eur</w:t>
      </w:r>
      <w:r w:rsidR="00267D4C">
        <w:rPr>
          <w:lang w:val="lt-LT"/>
        </w:rPr>
        <w:t>, ne</w:t>
      </w:r>
      <w:r w:rsidR="002F22CC">
        <w:rPr>
          <w:lang w:val="lt-LT"/>
        </w:rPr>
        <w:t>s pasirašytos naujos patalpų nuomos sutartys su nuomininkais.</w:t>
      </w:r>
    </w:p>
    <w:p w14:paraId="014F644A" w14:textId="54700AB7" w:rsidR="003A5C0A" w:rsidRPr="00DF7E43" w:rsidRDefault="003A5C0A" w:rsidP="00BB5BA5">
      <w:pPr>
        <w:pStyle w:val="Sraopastraipa"/>
        <w:numPr>
          <w:ilvl w:val="0"/>
          <w:numId w:val="21"/>
        </w:numPr>
        <w:ind w:left="0" w:firstLine="720"/>
        <w:jc w:val="both"/>
        <w:rPr>
          <w:lang w:val="lt-LT"/>
        </w:rPr>
      </w:pPr>
      <w:r w:rsidRPr="00DF7E43">
        <w:rPr>
          <w:lang w:val="lt-LT"/>
        </w:rPr>
        <w:t xml:space="preserve">Padidinta </w:t>
      </w:r>
      <w:r w:rsidR="00267D4C">
        <w:rPr>
          <w:lang w:val="lt-LT"/>
        </w:rPr>
        <w:t xml:space="preserve">SB </w:t>
      </w:r>
      <w:r w:rsidR="002F22CC">
        <w:rPr>
          <w:lang w:val="lt-LT"/>
        </w:rPr>
        <w:t xml:space="preserve">lėšų </w:t>
      </w:r>
      <w:r w:rsidRPr="00DF7E43">
        <w:rPr>
          <w:lang w:val="lt-LT"/>
        </w:rPr>
        <w:t>sąmata 7.1.1.10 priemonėje „Kitų prekių ir paslaugų įsigijimo išlaidos“ straipsnyje 450</w:t>
      </w:r>
      <w:r w:rsidR="00610940" w:rsidRPr="00DF7E43">
        <w:rPr>
          <w:lang w:val="lt-LT"/>
        </w:rPr>
        <w:t xml:space="preserve"> </w:t>
      </w:r>
      <w:r w:rsidRPr="00DF7E43">
        <w:rPr>
          <w:lang w:val="lt-LT"/>
        </w:rPr>
        <w:t>Eur</w:t>
      </w:r>
      <w:r w:rsidR="002F22CC">
        <w:rPr>
          <w:lang w:val="lt-LT"/>
        </w:rPr>
        <w:t>, lėšos panaudotos inventoriaus įsigijimui.</w:t>
      </w:r>
    </w:p>
    <w:p w14:paraId="10B2D1E4" w14:textId="4C9248A1" w:rsidR="009165C7" w:rsidRDefault="003A5C0A" w:rsidP="00876FF5">
      <w:pPr>
        <w:pStyle w:val="Sraopastraipa"/>
        <w:numPr>
          <w:ilvl w:val="0"/>
          <w:numId w:val="21"/>
        </w:numPr>
        <w:ind w:left="0" w:firstLine="709"/>
        <w:jc w:val="both"/>
        <w:rPr>
          <w:lang w:val="lt-LT"/>
        </w:rPr>
      </w:pPr>
      <w:r w:rsidRPr="00DF7E43">
        <w:rPr>
          <w:lang w:val="lt-LT"/>
        </w:rPr>
        <w:t xml:space="preserve">Padidinta </w:t>
      </w:r>
      <w:r w:rsidR="00267D4C">
        <w:rPr>
          <w:lang w:val="lt-LT"/>
        </w:rPr>
        <w:t>SB</w:t>
      </w:r>
      <w:r w:rsidR="002F22CC">
        <w:rPr>
          <w:lang w:val="lt-LT"/>
        </w:rPr>
        <w:t xml:space="preserve"> lėšų</w:t>
      </w:r>
      <w:r w:rsidR="00267D4C">
        <w:rPr>
          <w:lang w:val="lt-LT"/>
        </w:rPr>
        <w:t xml:space="preserve"> </w:t>
      </w:r>
      <w:r w:rsidRPr="00DF7E43">
        <w:rPr>
          <w:lang w:val="lt-LT"/>
        </w:rPr>
        <w:t xml:space="preserve">sąmata 7.1.1.3 priemonėje </w:t>
      </w:r>
      <w:r w:rsidR="00610940" w:rsidRPr="00DF7E43">
        <w:rPr>
          <w:lang w:val="lt-LT"/>
        </w:rPr>
        <w:t>„Kitų prekių ir paslaugų įsigijimo išlaidos“ straipsnyje</w:t>
      </w:r>
      <w:r w:rsidR="00D11E63">
        <w:rPr>
          <w:lang w:val="lt-LT"/>
        </w:rPr>
        <w:t xml:space="preserve"> už</w:t>
      </w:r>
      <w:r w:rsidR="00610940" w:rsidRPr="00DF7E43">
        <w:rPr>
          <w:lang w:val="lt-LT"/>
        </w:rPr>
        <w:t xml:space="preserve"> 400 Eur.</w:t>
      </w:r>
    </w:p>
    <w:p w14:paraId="5F296CA1" w14:textId="77777777" w:rsidR="00876FF5" w:rsidRPr="00876FF5" w:rsidRDefault="00876FF5" w:rsidP="00876FF5">
      <w:pPr>
        <w:pStyle w:val="Sraopastraipa"/>
        <w:ind w:left="709"/>
        <w:jc w:val="both"/>
        <w:rPr>
          <w:lang w:val="lt-LT"/>
        </w:rPr>
      </w:pPr>
    </w:p>
    <w:p w14:paraId="77939A09" w14:textId="5A2B8F31" w:rsidR="009165C7" w:rsidRDefault="00796796" w:rsidP="00D11E63">
      <w:pPr>
        <w:ind w:firstLine="720"/>
        <w:jc w:val="both"/>
        <w:rPr>
          <w:lang w:val="lt-LT"/>
        </w:rPr>
      </w:pPr>
      <w:r w:rsidRPr="00796796">
        <w:rPr>
          <w:lang w:val="lt-LT"/>
        </w:rPr>
        <w:t xml:space="preserve">Vadovaujantis Klaipėdos rajono savivaldybės </w:t>
      </w:r>
      <w:r w:rsidR="0045753C">
        <w:rPr>
          <w:lang w:val="lt-LT"/>
        </w:rPr>
        <w:t>direktori</w:t>
      </w:r>
      <w:r w:rsidR="000676FC">
        <w:rPr>
          <w:lang w:val="lt-LT"/>
        </w:rPr>
        <w:t xml:space="preserve">aus </w:t>
      </w:r>
      <w:r w:rsidR="009165C7" w:rsidRPr="00796796">
        <w:rPr>
          <w:lang w:val="lt-LT"/>
        </w:rPr>
        <w:t xml:space="preserve">2022-07-28 </w:t>
      </w:r>
      <w:r w:rsidR="000676FC">
        <w:rPr>
          <w:lang w:val="lt-LT"/>
        </w:rPr>
        <w:t>įsaky</w:t>
      </w:r>
      <w:r w:rsidR="009165C7" w:rsidRPr="00796796">
        <w:rPr>
          <w:lang w:val="lt-LT"/>
        </w:rPr>
        <w:t xml:space="preserve">mu Nr. AV-2099 </w:t>
      </w:r>
      <w:r w:rsidRPr="00796796">
        <w:rPr>
          <w:lang w:val="lt-LT"/>
        </w:rPr>
        <w:t>buvo</w:t>
      </w:r>
      <w:r w:rsidR="00D11E63">
        <w:rPr>
          <w:lang w:val="lt-LT"/>
        </w:rPr>
        <w:t xml:space="preserve"> </w:t>
      </w:r>
      <w:r w:rsidRPr="00796796">
        <w:rPr>
          <w:lang w:val="lt-LT"/>
        </w:rPr>
        <w:t>s</w:t>
      </w:r>
      <w:r w:rsidR="009165C7" w:rsidRPr="00796796">
        <w:rPr>
          <w:lang w:val="lt-LT"/>
        </w:rPr>
        <w:t xml:space="preserve">umažinta </w:t>
      </w:r>
      <w:r w:rsidRPr="00796796">
        <w:rPr>
          <w:lang w:val="lt-LT"/>
        </w:rPr>
        <w:t xml:space="preserve">SB išlaidų </w:t>
      </w:r>
      <w:r w:rsidR="009165C7" w:rsidRPr="00796796">
        <w:rPr>
          <w:lang w:val="lt-LT"/>
        </w:rPr>
        <w:t>sąmata</w:t>
      </w:r>
      <w:r w:rsidRPr="00796796">
        <w:rPr>
          <w:lang w:val="lt-LT"/>
        </w:rPr>
        <w:t xml:space="preserve"> straipsniuose</w:t>
      </w:r>
      <w:r w:rsidR="009165C7" w:rsidRPr="00796796">
        <w:rPr>
          <w:lang w:val="lt-LT"/>
        </w:rPr>
        <w:t xml:space="preserve"> „Komandiruočių išlaidos“ – 300</w:t>
      </w:r>
      <w:r w:rsidRPr="00796796">
        <w:rPr>
          <w:lang w:val="lt-LT"/>
        </w:rPr>
        <w:t xml:space="preserve"> Eur,</w:t>
      </w:r>
      <w:r w:rsidR="009165C7" w:rsidRPr="00796796">
        <w:rPr>
          <w:lang w:val="lt-LT"/>
        </w:rPr>
        <w:t xml:space="preserve"> „Materialiojo ir nematerialiojo turto nuomos išlaidos“ – 200</w:t>
      </w:r>
      <w:r w:rsidRPr="00796796">
        <w:rPr>
          <w:lang w:val="lt-LT"/>
        </w:rPr>
        <w:t xml:space="preserve"> Eur,</w:t>
      </w:r>
      <w:r w:rsidR="009165C7" w:rsidRPr="00796796">
        <w:rPr>
          <w:lang w:val="lt-LT"/>
        </w:rPr>
        <w:t xml:space="preserve"> „Kvalifikacijos kėlimo išlaidos“ – 100</w:t>
      </w:r>
      <w:r w:rsidRPr="00796796">
        <w:rPr>
          <w:lang w:val="lt-LT"/>
        </w:rPr>
        <w:t xml:space="preserve"> Eur ir </w:t>
      </w:r>
      <w:r w:rsidR="009165C7" w:rsidRPr="00796796">
        <w:rPr>
          <w:lang w:val="lt-LT"/>
        </w:rPr>
        <w:t>padidinta</w:t>
      </w:r>
      <w:r w:rsidRPr="00796796">
        <w:rPr>
          <w:lang w:val="lt-LT"/>
        </w:rPr>
        <w:t xml:space="preserve"> sąmata </w:t>
      </w:r>
      <w:r w:rsidR="009165C7" w:rsidRPr="00796796">
        <w:rPr>
          <w:lang w:val="lt-LT"/>
        </w:rPr>
        <w:t xml:space="preserve"> „Kitų prekių ir paslaugų įsigijimo išlaidos“ straipsnyje </w:t>
      </w:r>
      <w:r w:rsidRPr="00796796">
        <w:rPr>
          <w:lang w:val="lt-LT"/>
        </w:rPr>
        <w:t xml:space="preserve">- </w:t>
      </w:r>
      <w:r w:rsidR="009165C7" w:rsidRPr="00796796">
        <w:rPr>
          <w:lang w:val="lt-LT"/>
        </w:rPr>
        <w:t>600 Eur.</w:t>
      </w:r>
      <w:r w:rsidRPr="00796796">
        <w:rPr>
          <w:lang w:val="lt-LT"/>
        </w:rPr>
        <w:t xml:space="preserve"> Pakeitimai buvo reikalingi priešgaisrinės apsaugos tvarkymo darbams atlikti, padidėjusioms dujinio katilo  priežiūros išlaidoms apmokėti.</w:t>
      </w:r>
    </w:p>
    <w:p w14:paraId="66985D1A" w14:textId="77777777" w:rsidR="00876FF5" w:rsidRPr="00DF7E43" w:rsidRDefault="00876FF5" w:rsidP="00876FF5">
      <w:pPr>
        <w:jc w:val="both"/>
        <w:rPr>
          <w:lang w:val="lt-LT"/>
        </w:rPr>
      </w:pPr>
    </w:p>
    <w:p w14:paraId="7B73B51A" w14:textId="14AE8D6B" w:rsidR="00DF7E43" w:rsidRPr="00796796" w:rsidRDefault="00DF7E43" w:rsidP="00876FF5">
      <w:pPr>
        <w:ind w:firstLine="720"/>
        <w:jc w:val="both"/>
        <w:rPr>
          <w:lang w:val="lt-LT"/>
        </w:rPr>
      </w:pPr>
      <w:r w:rsidRPr="00796796">
        <w:rPr>
          <w:lang w:val="lt-LT"/>
        </w:rPr>
        <w:t>Klaipėdos rajono savivaldybės tarybos 2022-09-29 sprendimu Nr. T11-334 padaryti pakeitimai:</w:t>
      </w:r>
    </w:p>
    <w:p w14:paraId="48BED463" w14:textId="7974D30A" w:rsidR="00DF7E43" w:rsidRPr="00876FF5" w:rsidRDefault="00DF7E43" w:rsidP="00876FF5">
      <w:pPr>
        <w:pStyle w:val="Sraopastraipa"/>
        <w:numPr>
          <w:ilvl w:val="0"/>
          <w:numId w:val="22"/>
        </w:numPr>
        <w:ind w:left="0" w:firstLine="709"/>
        <w:jc w:val="both"/>
        <w:rPr>
          <w:rFonts w:ascii="TimesLT" w:hAnsi="TimesLT" w:cs="TimesLT"/>
        </w:rPr>
      </w:pPr>
      <w:r w:rsidRPr="00796796">
        <w:rPr>
          <w:lang w:val="lt-LT"/>
        </w:rPr>
        <w:t xml:space="preserve">Sumažinta </w:t>
      </w:r>
      <w:r w:rsidR="00BB5BA5">
        <w:rPr>
          <w:lang w:val="lt-LT"/>
        </w:rPr>
        <w:t xml:space="preserve">SB išlaidų </w:t>
      </w:r>
      <w:r w:rsidRPr="00796796">
        <w:rPr>
          <w:lang w:val="lt-LT"/>
        </w:rPr>
        <w:t>sąmata „</w:t>
      </w:r>
      <w:proofErr w:type="spellStart"/>
      <w:r w:rsidRPr="00796796">
        <w:rPr>
          <w:rFonts w:ascii="TimesLT" w:hAnsi="TimesLT" w:cs="TimesLT"/>
        </w:rPr>
        <w:t>Darbo</w:t>
      </w:r>
      <w:proofErr w:type="spellEnd"/>
      <w:r w:rsidRPr="00796796">
        <w:rPr>
          <w:rFonts w:ascii="TimesLT" w:hAnsi="TimesLT" w:cs="TimesLT"/>
        </w:rPr>
        <w:t xml:space="preserve"> </w:t>
      </w:r>
      <w:proofErr w:type="spellStart"/>
      <w:r w:rsidRPr="00796796">
        <w:rPr>
          <w:rFonts w:ascii="TimesLT" w:hAnsi="TimesLT" w:cs="TimesLT"/>
        </w:rPr>
        <w:t>užmokestis</w:t>
      </w:r>
      <w:proofErr w:type="spellEnd"/>
      <w:r w:rsidRPr="00796796">
        <w:rPr>
          <w:rFonts w:ascii="TimesLT" w:hAnsi="TimesLT" w:cs="TimesLT"/>
        </w:rPr>
        <w:t xml:space="preserve"> </w:t>
      </w:r>
      <w:proofErr w:type="spellStart"/>
      <w:r w:rsidRPr="00796796">
        <w:rPr>
          <w:rFonts w:ascii="TimesLT" w:hAnsi="TimesLT" w:cs="TimesLT"/>
        </w:rPr>
        <w:t>pinigais</w:t>
      </w:r>
      <w:proofErr w:type="spellEnd"/>
      <w:r w:rsidRPr="00796796">
        <w:rPr>
          <w:lang w:val="lt-LT"/>
        </w:rPr>
        <w:t xml:space="preserve">“ straipsnyje ir padidinta sąmata </w:t>
      </w:r>
      <w:r w:rsidRPr="00796796">
        <w:rPr>
          <w:rFonts w:ascii="TimesLT" w:hAnsi="TimesLT" w:cs="TimesLT"/>
        </w:rPr>
        <w:t>„</w:t>
      </w:r>
      <w:proofErr w:type="spellStart"/>
      <w:r w:rsidRPr="00796796">
        <w:rPr>
          <w:rFonts w:ascii="TimesLT" w:hAnsi="TimesLT" w:cs="TimesLT"/>
        </w:rPr>
        <w:t>Darbdavio</w:t>
      </w:r>
      <w:proofErr w:type="spellEnd"/>
      <w:r w:rsidRPr="00796796">
        <w:rPr>
          <w:rFonts w:ascii="TimesLT" w:hAnsi="TimesLT" w:cs="TimesLT"/>
        </w:rPr>
        <w:t xml:space="preserve"> </w:t>
      </w:r>
      <w:proofErr w:type="spellStart"/>
      <w:r w:rsidRPr="00796796">
        <w:rPr>
          <w:rFonts w:ascii="TimesLT" w:hAnsi="TimesLT" w:cs="TimesLT"/>
        </w:rPr>
        <w:t>socialinė</w:t>
      </w:r>
      <w:proofErr w:type="spellEnd"/>
      <w:r w:rsidRPr="00796796">
        <w:rPr>
          <w:rFonts w:ascii="TimesLT" w:hAnsi="TimesLT" w:cs="TimesLT"/>
        </w:rPr>
        <w:t xml:space="preserve"> </w:t>
      </w:r>
      <w:proofErr w:type="spellStart"/>
      <w:r w:rsidRPr="00796796">
        <w:rPr>
          <w:rFonts w:ascii="TimesLT" w:hAnsi="TimesLT" w:cs="TimesLT"/>
        </w:rPr>
        <w:t>parama</w:t>
      </w:r>
      <w:proofErr w:type="spellEnd"/>
      <w:r w:rsidRPr="00796796">
        <w:rPr>
          <w:rFonts w:ascii="TimesLT" w:hAnsi="TimesLT" w:cs="TimesLT"/>
        </w:rPr>
        <w:t xml:space="preserve"> </w:t>
      </w:r>
      <w:proofErr w:type="spellStart"/>
      <w:r w:rsidRPr="00796796">
        <w:rPr>
          <w:rFonts w:ascii="TimesLT" w:hAnsi="TimesLT" w:cs="TimesLT"/>
        </w:rPr>
        <w:t>pinigais</w:t>
      </w:r>
      <w:proofErr w:type="spellEnd"/>
      <w:r w:rsidRPr="00796796">
        <w:rPr>
          <w:rFonts w:ascii="TimesLT" w:hAnsi="TimesLT" w:cs="TimesLT"/>
        </w:rPr>
        <w:t xml:space="preserve">“ </w:t>
      </w:r>
      <w:proofErr w:type="spellStart"/>
      <w:r w:rsidRPr="00796796">
        <w:rPr>
          <w:rFonts w:ascii="TimesLT" w:hAnsi="TimesLT" w:cs="TimesLT"/>
        </w:rPr>
        <w:t>už</w:t>
      </w:r>
      <w:proofErr w:type="spellEnd"/>
      <w:r w:rsidRPr="00796796">
        <w:rPr>
          <w:rFonts w:ascii="TimesLT" w:hAnsi="TimesLT" w:cs="TimesLT"/>
        </w:rPr>
        <w:t xml:space="preserve"> 2300 Eur. </w:t>
      </w:r>
      <w:proofErr w:type="spellStart"/>
      <w:r w:rsidRPr="00796796">
        <w:rPr>
          <w:rFonts w:ascii="TimesLT" w:hAnsi="TimesLT" w:cs="TimesLT"/>
        </w:rPr>
        <w:t>Asignavim</w:t>
      </w:r>
      <w:r w:rsidR="00796796" w:rsidRPr="00796796">
        <w:rPr>
          <w:rFonts w:ascii="TimesLT" w:hAnsi="TimesLT" w:cs="TimesLT"/>
        </w:rPr>
        <w:t>ai</w:t>
      </w:r>
      <w:proofErr w:type="spellEnd"/>
      <w:r w:rsidRPr="00796796">
        <w:rPr>
          <w:rFonts w:ascii="TimesLT" w:hAnsi="TimesLT" w:cs="TimesLT"/>
        </w:rPr>
        <w:t xml:space="preserve"> </w:t>
      </w:r>
      <w:proofErr w:type="spellStart"/>
      <w:r w:rsidR="00796796" w:rsidRPr="00796796">
        <w:rPr>
          <w:rFonts w:ascii="TimesLT" w:hAnsi="TimesLT" w:cs="TimesLT"/>
        </w:rPr>
        <w:t>panaudoti</w:t>
      </w:r>
      <w:proofErr w:type="spellEnd"/>
      <w:r w:rsidRPr="00796796">
        <w:rPr>
          <w:rFonts w:ascii="TimesLT" w:hAnsi="TimesLT" w:cs="TimesLT"/>
        </w:rPr>
        <w:t xml:space="preserve"> </w:t>
      </w:r>
      <w:proofErr w:type="spellStart"/>
      <w:r w:rsidRPr="00796796">
        <w:rPr>
          <w:rFonts w:ascii="TimesLT" w:hAnsi="TimesLT" w:cs="TimesLT"/>
        </w:rPr>
        <w:t>atleidžiamo</w:t>
      </w:r>
      <w:proofErr w:type="spellEnd"/>
      <w:r w:rsidRPr="00796796">
        <w:rPr>
          <w:rFonts w:ascii="TimesLT" w:hAnsi="TimesLT" w:cs="TimesLT"/>
        </w:rPr>
        <w:t xml:space="preserve"> </w:t>
      </w:r>
      <w:proofErr w:type="spellStart"/>
      <w:r w:rsidRPr="00796796">
        <w:rPr>
          <w:rFonts w:ascii="TimesLT" w:hAnsi="TimesLT" w:cs="TimesLT"/>
        </w:rPr>
        <w:t>darbuotojo</w:t>
      </w:r>
      <w:proofErr w:type="spellEnd"/>
      <w:r w:rsidRPr="00796796">
        <w:rPr>
          <w:rFonts w:ascii="TimesLT" w:hAnsi="TimesLT" w:cs="TimesLT"/>
        </w:rPr>
        <w:t xml:space="preserve"> </w:t>
      </w:r>
      <w:proofErr w:type="spellStart"/>
      <w:r w:rsidRPr="00796796">
        <w:rPr>
          <w:rFonts w:ascii="TimesLT" w:hAnsi="TimesLT" w:cs="TimesLT"/>
        </w:rPr>
        <w:t>išeitinei</w:t>
      </w:r>
      <w:proofErr w:type="spellEnd"/>
      <w:r w:rsidRPr="00796796">
        <w:rPr>
          <w:rFonts w:ascii="TimesLT" w:hAnsi="TimesLT" w:cs="TimesLT"/>
        </w:rPr>
        <w:t xml:space="preserve"> </w:t>
      </w:r>
      <w:proofErr w:type="spellStart"/>
      <w:r w:rsidRPr="00796796">
        <w:rPr>
          <w:rFonts w:ascii="TimesLT" w:hAnsi="TimesLT" w:cs="TimesLT"/>
        </w:rPr>
        <w:t>išmokai</w:t>
      </w:r>
      <w:proofErr w:type="spellEnd"/>
      <w:r w:rsidRPr="00796796">
        <w:rPr>
          <w:rFonts w:ascii="TimesLT" w:hAnsi="TimesLT" w:cs="TimesLT"/>
        </w:rPr>
        <w:t xml:space="preserve"> </w:t>
      </w:r>
      <w:proofErr w:type="spellStart"/>
      <w:r w:rsidRPr="00796796">
        <w:rPr>
          <w:rFonts w:ascii="TimesLT" w:hAnsi="TimesLT" w:cs="TimesLT"/>
        </w:rPr>
        <w:t>apmokėti</w:t>
      </w:r>
      <w:proofErr w:type="spellEnd"/>
      <w:r w:rsidRPr="00796796">
        <w:rPr>
          <w:rFonts w:ascii="TimesLT" w:hAnsi="TimesLT" w:cs="TimesLT"/>
        </w:rPr>
        <w:t xml:space="preserve">. </w:t>
      </w:r>
    </w:p>
    <w:p w14:paraId="3E79327A" w14:textId="49C891D9" w:rsidR="00DF7E43" w:rsidRPr="00876FF5" w:rsidRDefault="00DF7E43" w:rsidP="00876FF5">
      <w:pPr>
        <w:pStyle w:val="Sraopastraipa"/>
        <w:numPr>
          <w:ilvl w:val="0"/>
          <w:numId w:val="22"/>
        </w:numPr>
        <w:ind w:left="0" w:firstLine="709"/>
        <w:jc w:val="both"/>
        <w:rPr>
          <w:lang w:val="lt-LT"/>
        </w:rPr>
      </w:pPr>
      <w:r w:rsidRPr="00796796">
        <w:rPr>
          <w:lang w:val="lt-LT"/>
        </w:rPr>
        <w:t>Padidinta</w:t>
      </w:r>
      <w:r w:rsidR="00BB5BA5">
        <w:rPr>
          <w:lang w:val="lt-LT"/>
        </w:rPr>
        <w:t xml:space="preserve"> SB išlaidų</w:t>
      </w:r>
      <w:r w:rsidRPr="00796796">
        <w:rPr>
          <w:lang w:val="lt-LT"/>
        </w:rPr>
        <w:t xml:space="preserve"> sąmata straipsnyje  </w:t>
      </w:r>
      <w:r w:rsidRPr="00796796">
        <w:rPr>
          <w:rFonts w:ascii="TimesLT" w:hAnsi="TimesLT" w:cs="TimesLT"/>
        </w:rPr>
        <w:t>„</w:t>
      </w:r>
      <w:proofErr w:type="spellStart"/>
      <w:r w:rsidRPr="00796796">
        <w:rPr>
          <w:rFonts w:ascii="TimesLT" w:hAnsi="TimesLT" w:cs="TimesLT"/>
        </w:rPr>
        <w:t>Darbdavio</w:t>
      </w:r>
      <w:proofErr w:type="spellEnd"/>
      <w:r w:rsidRPr="00796796">
        <w:rPr>
          <w:rFonts w:ascii="TimesLT" w:hAnsi="TimesLT" w:cs="TimesLT"/>
        </w:rPr>
        <w:t xml:space="preserve"> </w:t>
      </w:r>
      <w:proofErr w:type="spellStart"/>
      <w:r w:rsidRPr="00796796">
        <w:rPr>
          <w:rFonts w:ascii="TimesLT" w:hAnsi="TimesLT" w:cs="TimesLT"/>
        </w:rPr>
        <w:t>socialinė</w:t>
      </w:r>
      <w:proofErr w:type="spellEnd"/>
      <w:r w:rsidRPr="00796796">
        <w:rPr>
          <w:rFonts w:ascii="TimesLT" w:hAnsi="TimesLT" w:cs="TimesLT"/>
        </w:rPr>
        <w:t xml:space="preserve"> </w:t>
      </w:r>
      <w:proofErr w:type="spellStart"/>
      <w:r w:rsidRPr="00796796">
        <w:rPr>
          <w:rFonts w:ascii="TimesLT" w:hAnsi="TimesLT" w:cs="TimesLT"/>
        </w:rPr>
        <w:t>parama</w:t>
      </w:r>
      <w:proofErr w:type="spellEnd"/>
      <w:r w:rsidRPr="00796796">
        <w:rPr>
          <w:rFonts w:ascii="TimesLT" w:hAnsi="TimesLT" w:cs="TimesLT"/>
        </w:rPr>
        <w:t xml:space="preserve"> </w:t>
      </w:r>
      <w:proofErr w:type="spellStart"/>
      <w:r w:rsidRPr="00796796">
        <w:rPr>
          <w:rFonts w:ascii="TimesLT" w:hAnsi="TimesLT" w:cs="TimesLT"/>
        </w:rPr>
        <w:t>pinigais</w:t>
      </w:r>
      <w:proofErr w:type="spellEnd"/>
      <w:r w:rsidRPr="00796796">
        <w:rPr>
          <w:rFonts w:ascii="TimesLT" w:hAnsi="TimesLT" w:cs="TimesLT"/>
        </w:rPr>
        <w:t xml:space="preserve">“ </w:t>
      </w:r>
      <w:proofErr w:type="spellStart"/>
      <w:r w:rsidRPr="00796796">
        <w:rPr>
          <w:rFonts w:ascii="TimesLT" w:hAnsi="TimesLT" w:cs="TimesLT"/>
        </w:rPr>
        <w:t>už</w:t>
      </w:r>
      <w:proofErr w:type="spellEnd"/>
      <w:r w:rsidRPr="00796796">
        <w:rPr>
          <w:rFonts w:ascii="TimesLT" w:hAnsi="TimesLT" w:cs="TimesLT"/>
        </w:rPr>
        <w:t xml:space="preserve"> 3300 </w:t>
      </w:r>
      <w:proofErr w:type="spellStart"/>
      <w:r w:rsidRPr="00796796">
        <w:rPr>
          <w:rFonts w:ascii="TimesLT" w:hAnsi="TimesLT" w:cs="TimesLT"/>
        </w:rPr>
        <w:t>Eur</w:t>
      </w:r>
      <w:proofErr w:type="spellEnd"/>
      <w:r w:rsidR="00796796" w:rsidRPr="00796796">
        <w:rPr>
          <w:rFonts w:ascii="TimesLT" w:hAnsi="TimesLT" w:cs="TimesLT"/>
        </w:rPr>
        <w:t xml:space="preserve">, </w:t>
      </w:r>
      <w:proofErr w:type="spellStart"/>
      <w:r w:rsidR="00796796" w:rsidRPr="00796796">
        <w:rPr>
          <w:rFonts w:ascii="TimesLT" w:hAnsi="TimesLT" w:cs="TimesLT"/>
        </w:rPr>
        <w:t>asignavimai</w:t>
      </w:r>
      <w:proofErr w:type="spellEnd"/>
      <w:r w:rsidR="00796796" w:rsidRPr="00796796">
        <w:rPr>
          <w:rFonts w:ascii="TimesLT" w:hAnsi="TimesLT" w:cs="TimesLT"/>
        </w:rPr>
        <w:t xml:space="preserve"> </w:t>
      </w:r>
      <w:proofErr w:type="spellStart"/>
      <w:r w:rsidR="00796796" w:rsidRPr="00796796">
        <w:rPr>
          <w:rFonts w:ascii="TimesLT" w:hAnsi="TimesLT" w:cs="TimesLT"/>
        </w:rPr>
        <w:t>panaudoti</w:t>
      </w:r>
      <w:proofErr w:type="spellEnd"/>
      <w:r w:rsidRPr="00796796">
        <w:rPr>
          <w:rFonts w:ascii="TimesLT" w:hAnsi="TimesLT" w:cs="TimesLT"/>
        </w:rPr>
        <w:t xml:space="preserve"> </w:t>
      </w:r>
      <w:proofErr w:type="spellStart"/>
      <w:r w:rsidRPr="00796796">
        <w:rPr>
          <w:rFonts w:ascii="TimesLT" w:hAnsi="TimesLT" w:cs="TimesLT"/>
        </w:rPr>
        <w:t>darbutojų</w:t>
      </w:r>
      <w:proofErr w:type="spellEnd"/>
      <w:r w:rsidRPr="00796796">
        <w:rPr>
          <w:rFonts w:ascii="TimesLT" w:hAnsi="TimesLT" w:cs="TimesLT"/>
        </w:rPr>
        <w:t xml:space="preserve"> </w:t>
      </w:r>
      <w:proofErr w:type="spellStart"/>
      <w:r w:rsidRPr="00796796">
        <w:rPr>
          <w:rFonts w:ascii="TimesLT" w:hAnsi="TimesLT" w:cs="TimesLT"/>
        </w:rPr>
        <w:t>kelionės</w:t>
      </w:r>
      <w:proofErr w:type="spellEnd"/>
      <w:r w:rsidRPr="00796796">
        <w:rPr>
          <w:rFonts w:ascii="TimesLT" w:hAnsi="TimesLT" w:cs="TimesLT"/>
        </w:rPr>
        <w:t xml:space="preserve"> </w:t>
      </w:r>
      <w:proofErr w:type="spellStart"/>
      <w:r w:rsidRPr="00796796">
        <w:rPr>
          <w:rFonts w:ascii="TimesLT" w:hAnsi="TimesLT" w:cs="TimesLT"/>
        </w:rPr>
        <w:t>išlaidoms</w:t>
      </w:r>
      <w:proofErr w:type="spellEnd"/>
      <w:r w:rsidRPr="00796796">
        <w:rPr>
          <w:rFonts w:ascii="TimesLT" w:hAnsi="TimesLT" w:cs="TimesLT"/>
        </w:rPr>
        <w:t xml:space="preserve"> į </w:t>
      </w:r>
      <w:proofErr w:type="spellStart"/>
      <w:r w:rsidRPr="00796796">
        <w:rPr>
          <w:rFonts w:ascii="TimesLT" w:hAnsi="TimesLT" w:cs="TimesLT"/>
        </w:rPr>
        <w:t>darbą</w:t>
      </w:r>
      <w:proofErr w:type="spellEnd"/>
      <w:r w:rsidRPr="00796796">
        <w:rPr>
          <w:rFonts w:ascii="TimesLT" w:hAnsi="TimesLT" w:cs="TimesLT"/>
        </w:rPr>
        <w:t xml:space="preserve"> </w:t>
      </w:r>
      <w:proofErr w:type="spellStart"/>
      <w:r w:rsidRPr="00796796">
        <w:rPr>
          <w:rFonts w:ascii="TimesLT" w:hAnsi="TimesLT" w:cs="TimesLT"/>
        </w:rPr>
        <w:t>kompensuoti</w:t>
      </w:r>
      <w:proofErr w:type="spellEnd"/>
      <w:r w:rsidRPr="00796796">
        <w:rPr>
          <w:rFonts w:ascii="TimesLT" w:hAnsi="TimesLT" w:cs="TimesLT"/>
        </w:rPr>
        <w:t>.</w:t>
      </w:r>
    </w:p>
    <w:p w14:paraId="0F4CB6B5" w14:textId="186BCF41" w:rsidR="0088365A" w:rsidRDefault="0088365A" w:rsidP="00876FF5">
      <w:pPr>
        <w:pStyle w:val="Sraopastraipa"/>
        <w:numPr>
          <w:ilvl w:val="0"/>
          <w:numId w:val="22"/>
        </w:numPr>
        <w:ind w:left="0" w:firstLine="709"/>
        <w:jc w:val="both"/>
        <w:rPr>
          <w:lang w:val="lt-LT"/>
        </w:rPr>
      </w:pPr>
      <w:r w:rsidRPr="00796796">
        <w:rPr>
          <w:lang w:val="lt-LT"/>
        </w:rPr>
        <w:t xml:space="preserve">Padidinta </w:t>
      </w:r>
      <w:r w:rsidR="00BB5BA5">
        <w:rPr>
          <w:lang w:val="lt-LT"/>
        </w:rPr>
        <w:t>SB išlaidų</w:t>
      </w:r>
      <w:r w:rsidR="00BB5BA5" w:rsidRPr="00796796">
        <w:rPr>
          <w:lang w:val="lt-LT"/>
        </w:rPr>
        <w:t xml:space="preserve"> </w:t>
      </w:r>
      <w:r w:rsidRPr="00796796">
        <w:rPr>
          <w:lang w:val="lt-LT"/>
        </w:rPr>
        <w:t>sąmata 9.1.1.1.17 priemonėje „</w:t>
      </w:r>
      <w:proofErr w:type="spellStart"/>
      <w:r w:rsidRPr="00796796">
        <w:rPr>
          <w:rFonts w:ascii="TimesLT" w:hAnsi="TimesLT" w:cs="TimesLT"/>
        </w:rPr>
        <w:t>Darbo</w:t>
      </w:r>
      <w:proofErr w:type="spellEnd"/>
      <w:r w:rsidRPr="00796796">
        <w:rPr>
          <w:rFonts w:ascii="TimesLT" w:hAnsi="TimesLT" w:cs="TimesLT"/>
        </w:rPr>
        <w:t xml:space="preserve"> </w:t>
      </w:r>
      <w:proofErr w:type="spellStart"/>
      <w:r w:rsidRPr="00796796">
        <w:rPr>
          <w:rFonts w:ascii="TimesLT" w:hAnsi="TimesLT" w:cs="TimesLT"/>
        </w:rPr>
        <w:t>užmokestis</w:t>
      </w:r>
      <w:proofErr w:type="spellEnd"/>
      <w:r w:rsidRPr="00796796">
        <w:rPr>
          <w:rFonts w:ascii="TimesLT" w:hAnsi="TimesLT" w:cs="TimesLT"/>
        </w:rPr>
        <w:t xml:space="preserve"> </w:t>
      </w:r>
      <w:proofErr w:type="spellStart"/>
      <w:r w:rsidRPr="00796796">
        <w:rPr>
          <w:rFonts w:ascii="TimesLT" w:hAnsi="TimesLT" w:cs="TimesLT"/>
        </w:rPr>
        <w:t>pinigais</w:t>
      </w:r>
      <w:proofErr w:type="spellEnd"/>
      <w:r w:rsidRPr="00796796">
        <w:rPr>
          <w:lang w:val="lt-LT"/>
        </w:rPr>
        <w:t>“ – 600 Eur , „Socialinio draudimo įmokos“ – 10 Eur</w:t>
      </w:r>
      <w:r w:rsidR="00796796" w:rsidRPr="00796796">
        <w:rPr>
          <w:lang w:val="lt-LT"/>
        </w:rPr>
        <w:t>, asignavimai reikalingi</w:t>
      </w:r>
      <w:r w:rsidRPr="00796796">
        <w:rPr>
          <w:lang w:val="lt-LT"/>
        </w:rPr>
        <w:t xml:space="preserve"> darbo užmokesčiui apmokėti.</w:t>
      </w:r>
    </w:p>
    <w:p w14:paraId="0BCDBCD1" w14:textId="5BF0F35C" w:rsidR="00CD1ED0" w:rsidRPr="00934661" w:rsidRDefault="00CD1ED0" w:rsidP="00CD1ED0">
      <w:pPr>
        <w:ind w:firstLine="720"/>
        <w:jc w:val="both"/>
        <w:rPr>
          <w:lang w:val="lt-LT"/>
        </w:rPr>
      </w:pPr>
      <w:r w:rsidRPr="00934661">
        <w:rPr>
          <w:lang w:val="lt-LT"/>
        </w:rPr>
        <w:lastRenderedPageBreak/>
        <w:t xml:space="preserve">Klaipėdos rajono savivaldybės </w:t>
      </w:r>
      <w:r w:rsidR="0045753C">
        <w:rPr>
          <w:lang w:val="lt-LT"/>
        </w:rPr>
        <w:t>direktoriaus</w:t>
      </w:r>
      <w:r w:rsidRPr="00934661">
        <w:rPr>
          <w:lang w:val="lt-LT"/>
        </w:rPr>
        <w:t xml:space="preserve"> 2022-10-12 </w:t>
      </w:r>
      <w:r w:rsidR="000676FC">
        <w:rPr>
          <w:lang w:val="lt-LT"/>
        </w:rPr>
        <w:t>įsaky</w:t>
      </w:r>
      <w:r w:rsidRPr="00934661">
        <w:rPr>
          <w:lang w:val="lt-LT"/>
        </w:rPr>
        <w:t>mu Nr. AV-2771 padaryti pakeitimai</w:t>
      </w:r>
      <w:r>
        <w:rPr>
          <w:lang w:val="lt-LT"/>
        </w:rPr>
        <w:t xml:space="preserve"> SB lėšų sąmatoje:</w:t>
      </w:r>
    </w:p>
    <w:p w14:paraId="6ED165C8" w14:textId="77777777" w:rsidR="00CD1ED0" w:rsidRDefault="00CD1ED0" w:rsidP="00CD1ED0">
      <w:pPr>
        <w:pStyle w:val="Sraopastraipa"/>
        <w:numPr>
          <w:ilvl w:val="0"/>
          <w:numId w:val="26"/>
        </w:numPr>
        <w:ind w:left="0" w:firstLine="851"/>
        <w:jc w:val="both"/>
        <w:rPr>
          <w:lang w:val="lt-LT"/>
        </w:rPr>
      </w:pPr>
      <w:r w:rsidRPr="00934661">
        <w:rPr>
          <w:lang w:val="lt-LT"/>
        </w:rPr>
        <w:t>Sumažinti asignavimai „Ryšių įrangos ir ryšių paslaugų įsigijimo išlaidos“ – 700 Eur</w:t>
      </w:r>
      <w:r>
        <w:rPr>
          <w:lang w:val="lt-LT"/>
        </w:rPr>
        <w:t xml:space="preserve">, </w:t>
      </w:r>
      <w:r w:rsidRPr="00934661">
        <w:rPr>
          <w:lang w:val="lt-LT"/>
        </w:rPr>
        <w:t xml:space="preserve">Aprangos ir patalynės įsigijimo bei priežiūros išlaidos“- 400 Eur, „Materialiojo ir nematerialiojo turto nuomos išlaidos“ 100 Eur. </w:t>
      </w:r>
    </w:p>
    <w:p w14:paraId="723A8AE9" w14:textId="77777777" w:rsidR="00CD1ED0" w:rsidRDefault="00CD1ED0" w:rsidP="00CD1ED0">
      <w:pPr>
        <w:pStyle w:val="Sraopastraipa"/>
        <w:numPr>
          <w:ilvl w:val="0"/>
          <w:numId w:val="26"/>
        </w:numPr>
        <w:ind w:left="0" w:firstLine="851"/>
        <w:jc w:val="both"/>
        <w:rPr>
          <w:lang w:val="lt-LT"/>
        </w:rPr>
      </w:pPr>
      <w:r w:rsidRPr="00934661">
        <w:rPr>
          <w:lang w:val="lt-LT"/>
        </w:rPr>
        <w:t>Padidinti asignavimai „Informacinių technologijų prekių ir paslaugų įsigijimo išlaidos“ 600 Eur</w:t>
      </w:r>
      <w:r>
        <w:rPr>
          <w:lang w:val="lt-LT"/>
        </w:rPr>
        <w:t xml:space="preserve"> </w:t>
      </w:r>
      <w:r w:rsidRPr="00BB5BA5">
        <w:rPr>
          <w:lang w:val="lt-LT"/>
        </w:rPr>
        <w:t xml:space="preserve">ir „Kitų prekių ir paslaugų įsigijimo išlaidos“ 600 Eur. </w:t>
      </w:r>
    </w:p>
    <w:p w14:paraId="4AF00428" w14:textId="77777777" w:rsidR="00CD1ED0" w:rsidRPr="00BB5BA5" w:rsidRDefault="00CD1ED0" w:rsidP="00CD1ED0">
      <w:pPr>
        <w:pStyle w:val="Sraopastraipa"/>
        <w:ind w:left="0" w:firstLine="709"/>
        <w:jc w:val="both"/>
        <w:rPr>
          <w:lang w:val="lt-LT"/>
        </w:rPr>
      </w:pPr>
      <w:r>
        <w:rPr>
          <w:lang w:val="lt-LT"/>
        </w:rPr>
        <w:t xml:space="preserve">Asignavimai panaudoti </w:t>
      </w:r>
      <w:proofErr w:type="spellStart"/>
      <w:r w:rsidRPr="00BB5BA5">
        <w:rPr>
          <w:rStyle w:val="Pareigos"/>
          <w:caps w:val="0"/>
        </w:rPr>
        <w:t>spausdintuv</w:t>
      </w:r>
      <w:r>
        <w:rPr>
          <w:rStyle w:val="Pareigos"/>
          <w:caps w:val="0"/>
        </w:rPr>
        <w:t>o</w:t>
      </w:r>
      <w:proofErr w:type="spellEnd"/>
      <w:r w:rsidRPr="00BB5BA5">
        <w:rPr>
          <w:rStyle w:val="Pareigos"/>
          <w:caps w:val="0"/>
        </w:rPr>
        <w:t xml:space="preserve"> </w:t>
      </w:r>
      <w:proofErr w:type="spellStart"/>
      <w:r w:rsidRPr="00BB5BA5">
        <w:rPr>
          <w:rStyle w:val="Pareigos"/>
          <w:caps w:val="0"/>
        </w:rPr>
        <w:t>ir</w:t>
      </w:r>
      <w:proofErr w:type="spellEnd"/>
      <w:r w:rsidRPr="00BB5BA5">
        <w:rPr>
          <w:rStyle w:val="Pareigos"/>
          <w:caps w:val="0"/>
        </w:rPr>
        <w:t xml:space="preserve"> jam </w:t>
      </w:r>
      <w:proofErr w:type="spellStart"/>
      <w:r w:rsidRPr="00BB5BA5">
        <w:rPr>
          <w:rStyle w:val="Pareigos"/>
          <w:caps w:val="0"/>
        </w:rPr>
        <w:t>reikalingo</w:t>
      </w:r>
      <w:proofErr w:type="spellEnd"/>
      <w:r w:rsidRPr="00BB5BA5">
        <w:rPr>
          <w:rStyle w:val="Pareigos"/>
          <w:caps w:val="0"/>
        </w:rPr>
        <w:t xml:space="preserve"> </w:t>
      </w:r>
      <w:proofErr w:type="spellStart"/>
      <w:r w:rsidRPr="00BB5BA5">
        <w:rPr>
          <w:rStyle w:val="Pareigos"/>
          <w:caps w:val="0"/>
        </w:rPr>
        <w:t>formato</w:t>
      </w:r>
      <w:proofErr w:type="spellEnd"/>
      <w:r w:rsidRPr="00BB5BA5">
        <w:rPr>
          <w:rStyle w:val="Pareigos"/>
          <w:caps w:val="0"/>
        </w:rPr>
        <w:t xml:space="preserve"> </w:t>
      </w:r>
      <w:proofErr w:type="spellStart"/>
      <w:r w:rsidRPr="00BB5BA5">
        <w:rPr>
          <w:rStyle w:val="Pareigos"/>
          <w:caps w:val="0"/>
        </w:rPr>
        <w:t>popieriaus</w:t>
      </w:r>
      <w:proofErr w:type="spellEnd"/>
      <w:r w:rsidRPr="00BB5BA5">
        <w:rPr>
          <w:rStyle w:val="Pareigos"/>
          <w:caps w:val="0"/>
        </w:rPr>
        <w:t xml:space="preserve"> </w:t>
      </w:r>
      <w:proofErr w:type="spellStart"/>
      <w:r w:rsidRPr="00BB5BA5">
        <w:rPr>
          <w:rStyle w:val="Pareigos"/>
          <w:caps w:val="0"/>
        </w:rPr>
        <w:t>su</w:t>
      </w:r>
      <w:proofErr w:type="spellEnd"/>
      <w:r w:rsidRPr="00BB5BA5">
        <w:rPr>
          <w:rStyle w:val="Pareigos"/>
          <w:caps w:val="0"/>
        </w:rPr>
        <w:t xml:space="preserve"> </w:t>
      </w:r>
      <w:proofErr w:type="spellStart"/>
      <w:r w:rsidRPr="00BB5BA5">
        <w:rPr>
          <w:rStyle w:val="Pareigos"/>
          <w:caps w:val="0"/>
        </w:rPr>
        <w:t>dažais</w:t>
      </w:r>
      <w:proofErr w:type="spellEnd"/>
      <w:r>
        <w:rPr>
          <w:rStyle w:val="Pareigos"/>
          <w:caps w:val="0"/>
        </w:rPr>
        <w:t xml:space="preserve"> </w:t>
      </w:r>
      <w:proofErr w:type="spellStart"/>
      <w:r>
        <w:rPr>
          <w:rStyle w:val="Pareigos"/>
          <w:caps w:val="0"/>
        </w:rPr>
        <w:t>įsigijimui</w:t>
      </w:r>
      <w:proofErr w:type="spellEnd"/>
      <w:r w:rsidRPr="00BB5BA5">
        <w:rPr>
          <w:rStyle w:val="Pareigos"/>
          <w:caps w:val="0"/>
        </w:rPr>
        <w:t>.</w:t>
      </w:r>
    </w:p>
    <w:p w14:paraId="5B9CE3A9" w14:textId="77777777" w:rsidR="0017700F" w:rsidRDefault="0017700F" w:rsidP="00876FF5">
      <w:pPr>
        <w:jc w:val="both"/>
        <w:rPr>
          <w:lang w:val="lt-LT"/>
        </w:rPr>
      </w:pPr>
    </w:p>
    <w:p w14:paraId="1E1C5EFE" w14:textId="693EBCF2" w:rsidR="00D63FF3" w:rsidRPr="00BB5BA5" w:rsidRDefault="00D63FF3" w:rsidP="00D63FF3">
      <w:pPr>
        <w:ind w:firstLine="720"/>
        <w:jc w:val="both"/>
        <w:rPr>
          <w:lang w:val="lt-LT"/>
        </w:rPr>
      </w:pPr>
      <w:r w:rsidRPr="00BB5BA5">
        <w:rPr>
          <w:lang w:val="lt-LT"/>
        </w:rPr>
        <w:t>Klaipėdos rajono savivaldybės tarybos 2022-10-27 sprendimu Nr. T11-359 padaryti pakeitimai:</w:t>
      </w:r>
    </w:p>
    <w:p w14:paraId="50466230" w14:textId="6B239209" w:rsidR="003A5C0A" w:rsidRPr="00BB5BA5" w:rsidRDefault="00D63FF3" w:rsidP="00BB5BA5">
      <w:pPr>
        <w:pStyle w:val="Sraopastraipa"/>
        <w:numPr>
          <w:ilvl w:val="0"/>
          <w:numId w:val="23"/>
        </w:numPr>
        <w:ind w:left="0" w:firstLine="709"/>
        <w:jc w:val="both"/>
        <w:rPr>
          <w:lang w:val="lt-LT"/>
        </w:rPr>
      </w:pPr>
      <w:r w:rsidRPr="00BB5BA5">
        <w:rPr>
          <w:lang w:val="lt-LT"/>
        </w:rPr>
        <w:t>Padidinti asignavimai „Kitų prekių ir paslaugų įsigijimo išlaidos“- 1600</w:t>
      </w:r>
      <w:r w:rsidR="00BB5BA5" w:rsidRPr="00BB5BA5">
        <w:rPr>
          <w:lang w:val="lt-LT"/>
        </w:rPr>
        <w:t xml:space="preserve"> Eur, asignavimai panaudoti katilo priežiūros išlaidoms apmokėti.</w:t>
      </w:r>
    </w:p>
    <w:p w14:paraId="7C2836AA" w14:textId="6C8C33E5" w:rsidR="00796796" w:rsidRPr="00BB5BA5" w:rsidRDefault="00D63FF3" w:rsidP="00BB5BA5">
      <w:pPr>
        <w:pStyle w:val="Sraopastraipa"/>
        <w:numPr>
          <w:ilvl w:val="0"/>
          <w:numId w:val="23"/>
        </w:numPr>
        <w:ind w:left="0" w:firstLine="709"/>
        <w:jc w:val="both"/>
        <w:rPr>
          <w:lang w:val="lt-LT"/>
        </w:rPr>
      </w:pPr>
      <w:r w:rsidRPr="00BB5BA5">
        <w:rPr>
          <w:lang w:val="lt-LT"/>
        </w:rPr>
        <w:t>Padidinti asignavimai „Kompiuterinės techninės ir elektroninių ryšių įrangos įsigijimo išlaidos“ – 1700 Eur</w:t>
      </w:r>
      <w:r w:rsidR="00BB5BA5" w:rsidRPr="00BB5BA5">
        <w:rPr>
          <w:lang w:val="lt-LT"/>
        </w:rPr>
        <w:t xml:space="preserve">, asignavimai skirti </w:t>
      </w:r>
      <w:proofErr w:type="spellStart"/>
      <w:r w:rsidR="00BB5BA5" w:rsidRPr="00BB5BA5">
        <w:t>projektoriaus</w:t>
      </w:r>
      <w:proofErr w:type="spellEnd"/>
      <w:r w:rsidR="00BB5BA5" w:rsidRPr="00BB5BA5">
        <w:t xml:space="preserve"> </w:t>
      </w:r>
      <w:proofErr w:type="spellStart"/>
      <w:r w:rsidR="00BB5BA5" w:rsidRPr="00BB5BA5">
        <w:t>įsigijimui</w:t>
      </w:r>
      <w:proofErr w:type="spellEnd"/>
      <w:r w:rsidR="00BB5BA5" w:rsidRPr="00BB5BA5">
        <w:t>.</w:t>
      </w:r>
    </w:p>
    <w:p w14:paraId="639362B3" w14:textId="77777777" w:rsidR="00796796" w:rsidRPr="00796796" w:rsidRDefault="00796796" w:rsidP="00796796">
      <w:pPr>
        <w:jc w:val="both"/>
        <w:rPr>
          <w:lang w:val="lt-LT"/>
        </w:rPr>
      </w:pPr>
    </w:p>
    <w:p w14:paraId="78989953" w14:textId="1A5CC8BE" w:rsidR="00934661" w:rsidRPr="00F16703" w:rsidRDefault="00934661" w:rsidP="00934661">
      <w:pPr>
        <w:ind w:firstLine="720"/>
        <w:jc w:val="both"/>
        <w:rPr>
          <w:lang w:val="lt-LT"/>
        </w:rPr>
      </w:pPr>
      <w:r w:rsidRPr="00F16703">
        <w:rPr>
          <w:lang w:val="lt-LT"/>
        </w:rPr>
        <w:t xml:space="preserve">Klaipėdos rajono savivaldybės </w:t>
      </w:r>
      <w:r w:rsidR="0045753C">
        <w:rPr>
          <w:lang w:val="lt-LT"/>
        </w:rPr>
        <w:t>direktoriaus</w:t>
      </w:r>
      <w:r w:rsidRPr="00F16703">
        <w:rPr>
          <w:lang w:val="lt-LT"/>
        </w:rPr>
        <w:t xml:space="preserve"> 2022-1</w:t>
      </w:r>
      <w:r w:rsidR="002F22CC" w:rsidRPr="00F16703">
        <w:rPr>
          <w:lang w:val="lt-LT"/>
        </w:rPr>
        <w:t>1</w:t>
      </w:r>
      <w:r w:rsidRPr="00F16703">
        <w:rPr>
          <w:lang w:val="lt-LT"/>
        </w:rPr>
        <w:t>-2</w:t>
      </w:r>
      <w:r w:rsidR="002F22CC" w:rsidRPr="00F16703">
        <w:rPr>
          <w:lang w:val="lt-LT"/>
        </w:rPr>
        <w:t>0</w:t>
      </w:r>
      <w:r w:rsidRPr="00F16703">
        <w:rPr>
          <w:lang w:val="lt-LT"/>
        </w:rPr>
        <w:t xml:space="preserve"> </w:t>
      </w:r>
      <w:r w:rsidR="000676FC">
        <w:rPr>
          <w:lang w:val="lt-LT"/>
        </w:rPr>
        <w:t>įsaky</w:t>
      </w:r>
      <w:r w:rsidRPr="00F16703">
        <w:rPr>
          <w:lang w:val="lt-LT"/>
        </w:rPr>
        <w:t>mu Nr. AV-</w:t>
      </w:r>
      <w:r w:rsidR="002F22CC" w:rsidRPr="00F16703">
        <w:rPr>
          <w:lang w:val="lt-LT"/>
        </w:rPr>
        <w:t>3093</w:t>
      </w:r>
      <w:r w:rsidRPr="00F16703">
        <w:rPr>
          <w:lang w:val="lt-LT"/>
        </w:rPr>
        <w:t xml:space="preserve"> padaryti pakeitimai:</w:t>
      </w:r>
    </w:p>
    <w:p w14:paraId="3B4614F9" w14:textId="7474F2D7" w:rsidR="00F16703" w:rsidRPr="00F16703" w:rsidRDefault="00934661" w:rsidP="00F16703">
      <w:pPr>
        <w:pStyle w:val="Sraopastraipa"/>
        <w:numPr>
          <w:ilvl w:val="0"/>
          <w:numId w:val="25"/>
        </w:numPr>
        <w:ind w:left="0" w:firstLine="1080"/>
        <w:jc w:val="both"/>
        <w:rPr>
          <w:lang w:val="lt-LT"/>
        </w:rPr>
      </w:pPr>
      <w:r w:rsidRPr="00F16703">
        <w:rPr>
          <w:lang w:val="lt-LT"/>
        </w:rPr>
        <w:t xml:space="preserve">Sumažinti </w:t>
      </w:r>
      <w:r w:rsidR="00F16703">
        <w:rPr>
          <w:lang w:val="lt-LT"/>
        </w:rPr>
        <w:t xml:space="preserve">SB lėšų </w:t>
      </w:r>
      <w:r w:rsidRPr="00F16703">
        <w:rPr>
          <w:lang w:val="lt-LT"/>
        </w:rPr>
        <w:t>asignavimai „Transporto išlaikymo  ir transporto paslaugų įsigijimo išlaidos“ – 300 Eur</w:t>
      </w:r>
      <w:r w:rsidR="00F16703" w:rsidRPr="00F16703">
        <w:rPr>
          <w:lang w:val="lt-LT"/>
        </w:rPr>
        <w:t>,</w:t>
      </w:r>
      <w:r w:rsidRPr="00F16703">
        <w:rPr>
          <w:lang w:val="lt-LT"/>
        </w:rPr>
        <w:t xml:space="preserve"> „Komandiruočių išlaidos“- 170 Eur, „Kvalifikacijos kėlimo išlaidos“ </w:t>
      </w:r>
      <w:r w:rsidR="00F16703" w:rsidRPr="00F16703">
        <w:rPr>
          <w:lang w:val="lt-LT"/>
        </w:rPr>
        <w:t xml:space="preserve">- </w:t>
      </w:r>
      <w:r w:rsidRPr="00F16703">
        <w:rPr>
          <w:lang w:val="lt-LT"/>
        </w:rPr>
        <w:t xml:space="preserve">110 Eur. </w:t>
      </w:r>
    </w:p>
    <w:p w14:paraId="113F0F06" w14:textId="755D7AF9" w:rsidR="00934661" w:rsidRPr="00F16703" w:rsidRDefault="00934661" w:rsidP="00934661">
      <w:pPr>
        <w:pStyle w:val="Sraopastraipa"/>
        <w:numPr>
          <w:ilvl w:val="0"/>
          <w:numId w:val="25"/>
        </w:numPr>
        <w:jc w:val="both"/>
        <w:rPr>
          <w:lang w:val="lt-LT"/>
        </w:rPr>
      </w:pPr>
      <w:r w:rsidRPr="00F16703">
        <w:rPr>
          <w:lang w:val="lt-LT"/>
        </w:rPr>
        <w:t xml:space="preserve">Padidinti </w:t>
      </w:r>
      <w:r w:rsidR="00F16703">
        <w:rPr>
          <w:lang w:val="lt-LT"/>
        </w:rPr>
        <w:t xml:space="preserve">SB lėšų </w:t>
      </w:r>
      <w:r w:rsidRPr="00F16703">
        <w:rPr>
          <w:lang w:val="lt-LT"/>
        </w:rPr>
        <w:t xml:space="preserve">asignavimai „Kitų prekių ir paslaugų įsigijimo išlaidos“ </w:t>
      </w:r>
      <w:r w:rsidR="00F16703" w:rsidRPr="00F16703">
        <w:rPr>
          <w:lang w:val="lt-LT"/>
        </w:rPr>
        <w:t xml:space="preserve">- </w:t>
      </w:r>
      <w:r w:rsidRPr="00F16703">
        <w:rPr>
          <w:lang w:val="lt-LT"/>
        </w:rPr>
        <w:t>580 Eur</w:t>
      </w:r>
    </w:p>
    <w:p w14:paraId="185AC039" w14:textId="7D6BE293" w:rsidR="009165C7" w:rsidRPr="00F16703" w:rsidRDefault="00F16703" w:rsidP="00F16703">
      <w:pPr>
        <w:ind w:firstLine="709"/>
        <w:jc w:val="both"/>
        <w:rPr>
          <w:rStyle w:val="Pareigos"/>
          <w:caps w:val="0"/>
        </w:rPr>
      </w:pPr>
      <w:r w:rsidRPr="00F16703">
        <w:rPr>
          <w:lang w:val="lt-LT"/>
        </w:rPr>
        <w:t xml:space="preserve">Asignavimai panaudoti </w:t>
      </w:r>
      <w:proofErr w:type="spellStart"/>
      <w:r w:rsidRPr="00F16703">
        <w:rPr>
          <w:rStyle w:val="Pareigos"/>
          <w:caps w:val="0"/>
        </w:rPr>
        <w:t>su</w:t>
      </w:r>
      <w:proofErr w:type="spellEnd"/>
      <w:r w:rsidRPr="00F16703">
        <w:rPr>
          <w:rStyle w:val="Pareigos"/>
          <w:caps w:val="0"/>
        </w:rPr>
        <w:t xml:space="preserve"> </w:t>
      </w:r>
      <w:proofErr w:type="spellStart"/>
      <w:r w:rsidRPr="00F16703">
        <w:rPr>
          <w:rStyle w:val="Pareigos"/>
          <w:caps w:val="0"/>
        </w:rPr>
        <w:t>renginių</w:t>
      </w:r>
      <w:proofErr w:type="spellEnd"/>
      <w:r w:rsidRPr="00F16703">
        <w:rPr>
          <w:rStyle w:val="Pareigos"/>
          <w:caps w:val="0"/>
        </w:rPr>
        <w:t xml:space="preserve"> </w:t>
      </w:r>
      <w:proofErr w:type="spellStart"/>
      <w:r w:rsidRPr="00F16703">
        <w:rPr>
          <w:rStyle w:val="Pareigos"/>
          <w:caps w:val="0"/>
        </w:rPr>
        <w:t>viešinimu</w:t>
      </w:r>
      <w:proofErr w:type="spellEnd"/>
      <w:r w:rsidRPr="00F16703">
        <w:rPr>
          <w:rStyle w:val="Pareigos"/>
          <w:caps w:val="0"/>
        </w:rPr>
        <w:t xml:space="preserve"> </w:t>
      </w:r>
      <w:proofErr w:type="spellStart"/>
      <w:r w:rsidRPr="00F16703">
        <w:rPr>
          <w:rStyle w:val="Pareigos"/>
          <w:caps w:val="0"/>
        </w:rPr>
        <w:t>susijusių</w:t>
      </w:r>
      <w:proofErr w:type="spellEnd"/>
      <w:r w:rsidRPr="00F16703">
        <w:rPr>
          <w:rStyle w:val="Pareigos"/>
          <w:caps w:val="0"/>
        </w:rPr>
        <w:t xml:space="preserve"> </w:t>
      </w:r>
      <w:proofErr w:type="spellStart"/>
      <w:r w:rsidRPr="00F16703">
        <w:rPr>
          <w:rStyle w:val="Pareigos"/>
          <w:caps w:val="0"/>
        </w:rPr>
        <w:t>prekių</w:t>
      </w:r>
      <w:proofErr w:type="spellEnd"/>
      <w:r w:rsidRPr="00F16703">
        <w:rPr>
          <w:rStyle w:val="Pareigos"/>
          <w:caps w:val="0"/>
        </w:rPr>
        <w:t xml:space="preserve"> </w:t>
      </w:r>
      <w:proofErr w:type="spellStart"/>
      <w:r w:rsidRPr="00F16703">
        <w:rPr>
          <w:rStyle w:val="Pareigos"/>
          <w:caps w:val="0"/>
        </w:rPr>
        <w:t>pirkimui</w:t>
      </w:r>
      <w:proofErr w:type="spellEnd"/>
      <w:r w:rsidRPr="00F16703">
        <w:rPr>
          <w:rStyle w:val="Pareigos"/>
          <w:caps w:val="0"/>
        </w:rPr>
        <w:t xml:space="preserve">, </w:t>
      </w:r>
      <w:proofErr w:type="spellStart"/>
      <w:r w:rsidRPr="00F16703">
        <w:rPr>
          <w:rStyle w:val="Pareigos"/>
          <w:caps w:val="0"/>
        </w:rPr>
        <w:t>sulankstomiems</w:t>
      </w:r>
      <w:proofErr w:type="spellEnd"/>
      <w:r w:rsidRPr="00F16703">
        <w:rPr>
          <w:rStyle w:val="Pareigos"/>
          <w:caps w:val="0"/>
        </w:rPr>
        <w:t xml:space="preserve"> </w:t>
      </w:r>
      <w:proofErr w:type="spellStart"/>
      <w:r w:rsidRPr="00F16703">
        <w:rPr>
          <w:rStyle w:val="Pareigos"/>
          <w:caps w:val="0"/>
        </w:rPr>
        <w:t>stalams</w:t>
      </w:r>
      <w:proofErr w:type="spellEnd"/>
      <w:r w:rsidRPr="00F16703">
        <w:rPr>
          <w:rStyle w:val="Pareigos"/>
          <w:caps w:val="0"/>
        </w:rPr>
        <w:t xml:space="preserve"> </w:t>
      </w:r>
      <w:proofErr w:type="spellStart"/>
      <w:r w:rsidRPr="00F16703">
        <w:rPr>
          <w:rStyle w:val="Pareigos"/>
          <w:caps w:val="0"/>
        </w:rPr>
        <w:t>įsigyti</w:t>
      </w:r>
      <w:proofErr w:type="spellEnd"/>
      <w:r w:rsidRPr="00F16703">
        <w:rPr>
          <w:rStyle w:val="Pareigos"/>
          <w:caps w:val="0"/>
        </w:rPr>
        <w:t xml:space="preserve">, </w:t>
      </w:r>
      <w:proofErr w:type="spellStart"/>
      <w:r w:rsidRPr="00F16703">
        <w:rPr>
          <w:rStyle w:val="Pareigos"/>
          <w:caps w:val="0"/>
        </w:rPr>
        <w:t>padidėjus</w:t>
      </w:r>
      <w:proofErr w:type="spellEnd"/>
      <w:r w:rsidRPr="00F16703">
        <w:rPr>
          <w:rStyle w:val="Pareigos"/>
          <w:caps w:val="0"/>
        </w:rPr>
        <w:t xml:space="preserve"> </w:t>
      </w:r>
      <w:proofErr w:type="spellStart"/>
      <w:r w:rsidRPr="00F16703">
        <w:rPr>
          <w:rStyle w:val="Pareigos"/>
          <w:caps w:val="0"/>
        </w:rPr>
        <w:t>mokesčiams</w:t>
      </w:r>
      <w:proofErr w:type="spellEnd"/>
      <w:r w:rsidRPr="00F16703">
        <w:rPr>
          <w:rStyle w:val="Pareigos"/>
          <w:caps w:val="0"/>
        </w:rPr>
        <w:t xml:space="preserve"> LATGAI, </w:t>
      </w:r>
      <w:proofErr w:type="spellStart"/>
      <w:r w:rsidRPr="00F16703">
        <w:rPr>
          <w:rStyle w:val="Pareigos"/>
          <w:caps w:val="0"/>
        </w:rPr>
        <w:t>bei</w:t>
      </w:r>
      <w:proofErr w:type="spellEnd"/>
      <w:r w:rsidRPr="00F16703">
        <w:rPr>
          <w:rStyle w:val="Pareigos"/>
          <w:caps w:val="0"/>
        </w:rPr>
        <w:t xml:space="preserve"> AGAITAI </w:t>
      </w:r>
      <w:proofErr w:type="spellStart"/>
      <w:r w:rsidRPr="00F16703">
        <w:rPr>
          <w:rStyle w:val="Pareigos"/>
          <w:caps w:val="0"/>
        </w:rPr>
        <w:t>apmokėti</w:t>
      </w:r>
      <w:proofErr w:type="spellEnd"/>
      <w:r w:rsidRPr="00F16703">
        <w:rPr>
          <w:rStyle w:val="Pareigos"/>
          <w:caps w:val="0"/>
        </w:rPr>
        <w:t>.</w:t>
      </w:r>
    </w:p>
    <w:p w14:paraId="2EE010AC" w14:textId="77777777" w:rsidR="00F16703" w:rsidRPr="00F16703" w:rsidRDefault="00F16703" w:rsidP="00F16703">
      <w:pPr>
        <w:ind w:firstLine="709"/>
        <w:jc w:val="both"/>
        <w:rPr>
          <w:caps/>
          <w:color w:val="FF0000"/>
          <w:lang w:val="lt-LT"/>
        </w:rPr>
      </w:pPr>
    </w:p>
    <w:p w14:paraId="4B0AA124" w14:textId="40CCBCCF" w:rsidR="009165C7" w:rsidRDefault="009165C7" w:rsidP="00F16703">
      <w:pPr>
        <w:ind w:firstLine="720"/>
        <w:jc w:val="both"/>
        <w:rPr>
          <w:lang w:val="lt-LT"/>
        </w:rPr>
      </w:pPr>
      <w:r w:rsidRPr="00F16703">
        <w:rPr>
          <w:lang w:val="lt-LT"/>
        </w:rPr>
        <w:t>Klaipėdos rajono savivaldybės tarybos 2022-11-24 sprendimu Nr. T11-389 padidinta</w:t>
      </w:r>
      <w:r w:rsidR="00F16703" w:rsidRPr="00F16703">
        <w:rPr>
          <w:lang w:val="lt-LT"/>
        </w:rPr>
        <w:t xml:space="preserve"> SB lėšų</w:t>
      </w:r>
      <w:r w:rsidRPr="00F16703">
        <w:rPr>
          <w:lang w:val="lt-LT"/>
        </w:rPr>
        <w:t xml:space="preserve"> sąmata </w:t>
      </w:r>
      <w:r w:rsidR="00F16703" w:rsidRPr="00F16703">
        <w:rPr>
          <w:lang w:val="lt-LT"/>
        </w:rPr>
        <w:t xml:space="preserve">straipsnyje „Komunalinių paslaugų įsigijimo išlaidos“ už </w:t>
      </w:r>
      <w:r w:rsidRPr="00F16703">
        <w:rPr>
          <w:lang w:val="lt-LT"/>
        </w:rPr>
        <w:t>1900</w:t>
      </w:r>
      <w:r w:rsidR="00F16703" w:rsidRPr="00F16703">
        <w:rPr>
          <w:lang w:val="lt-LT"/>
        </w:rPr>
        <w:t xml:space="preserve"> Eur</w:t>
      </w:r>
      <w:r w:rsidRPr="00F16703">
        <w:rPr>
          <w:lang w:val="lt-LT"/>
        </w:rPr>
        <w:t xml:space="preserve">. </w:t>
      </w:r>
      <w:r w:rsidR="00F16703" w:rsidRPr="00F16703">
        <w:rPr>
          <w:lang w:val="lt-LT"/>
        </w:rPr>
        <w:t xml:space="preserve">Asignavimai panaudoti granulių įsigijimui, nes dėl padidėjusių kainų per metus buvo įsigytas mažesnis granulių kiekis nei reikalinga visam šildymo sezonui. </w:t>
      </w:r>
    </w:p>
    <w:p w14:paraId="0974165D" w14:textId="1589FA9C" w:rsidR="00CD1ED0" w:rsidRDefault="00CD1ED0" w:rsidP="00F16703">
      <w:pPr>
        <w:ind w:firstLine="720"/>
        <w:jc w:val="both"/>
        <w:rPr>
          <w:lang w:val="lt-LT"/>
        </w:rPr>
      </w:pPr>
    </w:p>
    <w:p w14:paraId="695FF009" w14:textId="3737E182" w:rsidR="00CD1ED0" w:rsidRPr="00CD1ED0" w:rsidRDefault="00CD1ED0" w:rsidP="00CD1ED0">
      <w:pPr>
        <w:ind w:firstLine="720"/>
        <w:jc w:val="both"/>
        <w:rPr>
          <w:lang w:val="lt-LT"/>
        </w:rPr>
      </w:pPr>
      <w:r w:rsidRPr="004E35BC">
        <w:rPr>
          <w:lang w:val="lt-LT"/>
        </w:rPr>
        <w:t xml:space="preserve">Klaipėdos rajono savivaldybės </w:t>
      </w:r>
      <w:r w:rsidR="0045753C">
        <w:rPr>
          <w:lang w:val="lt-LT"/>
        </w:rPr>
        <w:t>direktoriaus</w:t>
      </w:r>
      <w:r w:rsidRPr="004E35BC">
        <w:rPr>
          <w:lang w:val="lt-LT"/>
        </w:rPr>
        <w:t xml:space="preserve"> 2022-12-06 </w:t>
      </w:r>
      <w:r w:rsidR="000676FC">
        <w:rPr>
          <w:lang w:val="lt-LT"/>
        </w:rPr>
        <w:t>įsaky</w:t>
      </w:r>
      <w:r w:rsidRPr="004E35BC">
        <w:rPr>
          <w:lang w:val="lt-LT"/>
        </w:rPr>
        <w:t>mu Nr. AV-3276 sumažinti SB</w:t>
      </w:r>
      <w:r w:rsidRPr="004E35BC">
        <w:rPr>
          <w:rStyle w:val="Pareigos"/>
          <w:rFonts w:ascii="Times New Roman" w:hAnsi="Times New Roman"/>
          <w:caps w:val="0"/>
          <w:lang w:val="lt-LT"/>
        </w:rPr>
        <w:t xml:space="preserve"> </w:t>
      </w:r>
      <w:proofErr w:type="spellStart"/>
      <w:r w:rsidRPr="004E35BC">
        <w:rPr>
          <w:rStyle w:val="Pareigos"/>
          <w:caps w:val="0"/>
        </w:rPr>
        <w:t>asignavimai</w:t>
      </w:r>
      <w:proofErr w:type="spellEnd"/>
      <w:r w:rsidRPr="004E35BC">
        <w:rPr>
          <w:rStyle w:val="Pareigos"/>
          <w:caps w:val="0"/>
        </w:rPr>
        <w:t xml:space="preserve"> </w:t>
      </w:r>
      <w:proofErr w:type="spellStart"/>
      <w:r w:rsidRPr="004E35BC">
        <w:rPr>
          <w:rStyle w:val="Pareigos"/>
          <w:caps w:val="0"/>
        </w:rPr>
        <w:t>straipsnyje</w:t>
      </w:r>
      <w:proofErr w:type="spellEnd"/>
      <w:r w:rsidRPr="004E35BC">
        <w:rPr>
          <w:rStyle w:val="Pareigos"/>
        </w:rPr>
        <w:t xml:space="preserve"> “</w:t>
      </w:r>
      <w:proofErr w:type="spellStart"/>
      <w:r w:rsidRPr="004E35BC">
        <w:t>Kito</w:t>
      </w:r>
      <w:proofErr w:type="spellEnd"/>
      <w:r w:rsidRPr="004E35BC">
        <w:t xml:space="preserve"> </w:t>
      </w:r>
      <w:proofErr w:type="spellStart"/>
      <w:r w:rsidRPr="004E35BC">
        <w:t>ilgalaikio</w:t>
      </w:r>
      <w:proofErr w:type="spellEnd"/>
      <w:r w:rsidRPr="004E35BC">
        <w:t xml:space="preserve"> </w:t>
      </w:r>
      <w:proofErr w:type="spellStart"/>
      <w:r w:rsidRPr="004E35BC">
        <w:t>materialiojo</w:t>
      </w:r>
      <w:proofErr w:type="spellEnd"/>
      <w:r w:rsidRPr="004E35BC">
        <w:t xml:space="preserve"> </w:t>
      </w:r>
      <w:proofErr w:type="spellStart"/>
      <w:r w:rsidRPr="004E35BC">
        <w:t>turto</w:t>
      </w:r>
      <w:proofErr w:type="spellEnd"/>
      <w:r w:rsidRPr="004E35BC">
        <w:t xml:space="preserve"> </w:t>
      </w:r>
      <w:proofErr w:type="spellStart"/>
      <w:r w:rsidRPr="004E35BC">
        <w:t>įsigijimo</w:t>
      </w:r>
      <w:proofErr w:type="spellEnd"/>
      <w:r w:rsidRPr="004E35BC">
        <w:t xml:space="preserve"> </w:t>
      </w:r>
      <w:proofErr w:type="spellStart"/>
      <w:r w:rsidRPr="004E35BC">
        <w:t>išlaidos</w:t>
      </w:r>
      <w:proofErr w:type="spellEnd"/>
      <w:r w:rsidRPr="004E35BC">
        <w:rPr>
          <w:rStyle w:val="Pareigos"/>
        </w:rPr>
        <w:t xml:space="preserve">” – 140 </w:t>
      </w:r>
      <w:proofErr w:type="spellStart"/>
      <w:r w:rsidRPr="004E35BC">
        <w:rPr>
          <w:rStyle w:val="Pareigos"/>
          <w:caps w:val="0"/>
        </w:rPr>
        <w:t>Eur</w:t>
      </w:r>
      <w:proofErr w:type="spellEnd"/>
      <w:r w:rsidRPr="004E35BC">
        <w:rPr>
          <w:rStyle w:val="Pareigos"/>
        </w:rPr>
        <w:t xml:space="preserve"> </w:t>
      </w:r>
      <w:proofErr w:type="spellStart"/>
      <w:r w:rsidRPr="004E35BC">
        <w:rPr>
          <w:rStyle w:val="Pareigos"/>
          <w:caps w:val="0"/>
        </w:rPr>
        <w:t>ir</w:t>
      </w:r>
      <w:proofErr w:type="spellEnd"/>
      <w:r w:rsidRPr="004E35BC">
        <w:rPr>
          <w:rStyle w:val="Pareigos"/>
        </w:rPr>
        <w:t xml:space="preserve"> “ </w:t>
      </w:r>
      <w:proofErr w:type="spellStart"/>
      <w:r w:rsidRPr="004E35BC">
        <w:rPr>
          <w:shd w:val="clear" w:color="auto" w:fill="FFFFFF"/>
        </w:rPr>
        <w:t>Kompiuterinės</w:t>
      </w:r>
      <w:proofErr w:type="spellEnd"/>
      <w:r w:rsidRPr="004E35BC">
        <w:rPr>
          <w:shd w:val="clear" w:color="auto" w:fill="FFFFFF"/>
        </w:rPr>
        <w:t xml:space="preserve"> </w:t>
      </w:r>
      <w:proofErr w:type="spellStart"/>
      <w:r w:rsidRPr="004E35BC">
        <w:rPr>
          <w:shd w:val="clear" w:color="auto" w:fill="FFFFFF"/>
        </w:rPr>
        <w:t>techninės</w:t>
      </w:r>
      <w:proofErr w:type="spellEnd"/>
      <w:r w:rsidRPr="004E35BC">
        <w:rPr>
          <w:shd w:val="clear" w:color="auto" w:fill="FFFFFF"/>
        </w:rPr>
        <w:t xml:space="preserve"> </w:t>
      </w:r>
      <w:proofErr w:type="spellStart"/>
      <w:r w:rsidRPr="004E35BC">
        <w:rPr>
          <w:shd w:val="clear" w:color="auto" w:fill="FFFFFF"/>
        </w:rPr>
        <w:t>ir</w:t>
      </w:r>
      <w:proofErr w:type="spellEnd"/>
      <w:r w:rsidRPr="004E35BC">
        <w:rPr>
          <w:shd w:val="clear" w:color="auto" w:fill="FFFFFF"/>
        </w:rPr>
        <w:t xml:space="preserve"> </w:t>
      </w:r>
      <w:proofErr w:type="spellStart"/>
      <w:r w:rsidRPr="004E35BC">
        <w:rPr>
          <w:shd w:val="clear" w:color="auto" w:fill="FFFFFF"/>
        </w:rPr>
        <w:t>elektroninių</w:t>
      </w:r>
      <w:proofErr w:type="spellEnd"/>
      <w:r w:rsidRPr="004E35BC">
        <w:rPr>
          <w:shd w:val="clear" w:color="auto" w:fill="FFFFFF"/>
        </w:rPr>
        <w:t xml:space="preserve"> </w:t>
      </w:r>
      <w:proofErr w:type="spellStart"/>
      <w:r w:rsidRPr="004E35BC">
        <w:rPr>
          <w:shd w:val="clear" w:color="auto" w:fill="FFFFFF"/>
        </w:rPr>
        <w:t>ryšių</w:t>
      </w:r>
      <w:proofErr w:type="spellEnd"/>
      <w:r w:rsidRPr="004E35BC">
        <w:rPr>
          <w:shd w:val="clear" w:color="auto" w:fill="FFFFFF"/>
        </w:rPr>
        <w:t xml:space="preserve"> </w:t>
      </w:r>
      <w:proofErr w:type="spellStart"/>
      <w:r w:rsidRPr="004E35BC">
        <w:rPr>
          <w:shd w:val="clear" w:color="auto" w:fill="FFFFFF"/>
        </w:rPr>
        <w:t>įrangos</w:t>
      </w:r>
      <w:proofErr w:type="spellEnd"/>
      <w:r w:rsidRPr="004E35BC">
        <w:rPr>
          <w:shd w:val="clear" w:color="auto" w:fill="FFFFFF"/>
        </w:rPr>
        <w:t xml:space="preserve"> </w:t>
      </w:r>
      <w:proofErr w:type="spellStart"/>
      <w:r w:rsidRPr="004E35BC">
        <w:rPr>
          <w:shd w:val="clear" w:color="auto" w:fill="FFFFFF"/>
        </w:rPr>
        <w:t>įsigijimo</w:t>
      </w:r>
      <w:proofErr w:type="spellEnd"/>
      <w:r w:rsidRPr="004E35BC">
        <w:rPr>
          <w:shd w:val="clear" w:color="auto" w:fill="FFFFFF"/>
        </w:rPr>
        <w:t xml:space="preserve"> </w:t>
      </w:r>
      <w:proofErr w:type="spellStart"/>
      <w:r w:rsidRPr="004E35BC">
        <w:rPr>
          <w:shd w:val="clear" w:color="auto" w:fill="FFFFFF"/>
        </w:rPr>
        <w:t>išlaidos</w:t>
      </w:r>
      <w:proofErr w:type="spellEnd"/>
      <w:r w:rsidRPr="004E35BC">
        <w:rPr>
          <w:shd w:val="clear" w:color="auto" w:fill="FFFFFF"/>
        </w:rPr>
        <w:t> </w:t>
      </w:r>
      <w:r w:rsidRPr="004E35BC">
        <w:rPr>
          <w:rStyle w:val="Pareigos"/>
        </w:rPr>
        <w:t xml:space="preserve">” - 230 </w:t>
      </w:r>
      <w:proofErr w:type="spellStart"/>
      <w:r w:rsidRPr="004E35BC">
        <w:rPr>
          <w:rStyle w:val="Pareigos"/>
          <w:caps w:val="0"/>
        </w:rPr>
        <w:t>Eur</w:t>
      </w:r>
      <w:proofErr w:type="spellEnd"/>
      <w:r w:rsidRPr="004E35BC">
        <w:rPr>
          <w:rStyle w:val="Pareigos"/>
        </w:rPr>
        <w:t xml:space="preserve"> </w:t>
      </w:r>
      <w:proofErr w:type="spellStart"/>
      <w:r w:rsidRPr="004E35BC">
        <w:rPr>
          <w:rStyle w:val="Pareigos"/>
          <w:caps w:val="0"/>
        </w:rPr>
        <w:t>ir</w:t>
      </w:r>
      <w:proofErr w:type="spellEnd"/>
      <w:r w:rsidRPr="004E35BC">
        <w:rPr>
          <w:rStyle w:val="Pareigos"/>
          <w:caps w:val="0"/>
        </w:rPr>
        <w:t xml:space="preserve"> </w:t>
      </w:r>
      <w:proofErr w:type="spellStart"/>
      <w:r w:rsidRPr="004E35BC">
        <w:rPr>
          <w:rStyle w:val="Pareigos"/>
          <w:caps w:val="0"/>
        </w:rPr>
        <w:t>padidinti</w:t>
      </w:r>
      <w:proofErr w:type="spellEnd"/>
      <w:r w:rsidRPr="004E35BC">
        <w:rPr>
          <w:rStyle w:val="Pareigos"/>
        </w:rPr>
        <w:t xml:space="preserve"> </w:t>
      </w:r>
      <w:proofErr w:type="spellStart"/>
      <w:r w:rsidRPr="004E35BC">
        <w:rPr>
          <w:rStyle w:val="Pareigos"/>
          <w:caps w:val="0"/>
        </w:rPr>
        <w:t>asignavimai</w:t>
      </w:r>
      <w:proofErr w:type="spellEnd"/>
      <w:r w:rsidRPr="004E35BC">
        <w:rPr>
          <w:rStyle w:val="Pareigos"/>
          <w:caps w:val="0"/>
        </w:rPr>
        <w:t xml:space="preserve"> </w:t>
      </w:r>
      <w:proofErr w:type="spellStart"/>
      <w:r w:rsidRPr="004E35BC">
        <w:rPr>
          <w:rStyle w:val="Pareigos"/>
          <w:caps w:val="0"/>
        </w:rPr>
        <w:t>straipsnyje</w:t>
      </w:r>
      <w:proofErr w:type="spellEnd"/>
      <w:r w:rsidRPr="004E35BC">
        <w:rPr>
          <w:rStyle w:val="Pareigos"/>
        </w:rPr>
        <w:t xml:space="preserve"> “</w:t>
      </w:r>
      <w:proofErr w:type="spellStart"/>
      <w:r w:rsidRPr="004E35BC">
        <w:rPr>
          <w:shd w:val="clear" w:color="auto" w:fill="FFFFFF"/>
        </w:rPr>
        <w:t>Kompiuterinės</w:t>
      </w:r>
      <w:proofErr w:type="spellEnd"/>
      <w:r w:rsidRPr="004E35BC">
        <w:rPr>
          <w:shd w:val="clear" w:color="auto" w:fill="FFFFFF"/>
        </w:rPr>
        <w:t xml:space="preserve"> </w:t>
      </w:r>
      <w:proofErr w:type="spellStart"/>
      <w:r w:rsidRPr="004E35BC">
        <w:rPr>
          <w:shd w:val="clear" w:color="auto" w:fill="FFFFFF"/>
        </w:rPr>
        <w:t>programinės</w:t>
      </w:r>
      <w:proofErr w:type="spellEnd"/>
      <w:r w:rsidRPr="004E35BC">
        <w:rPr>
          <w:shd w:val="clear" w:color="auto" w:fill="FFFFFF"/>
        </w:rPr>
        <w:t xml:space="preserve"> </w:t>
      </w:r>
      <w:proofErr w:type="spellStart"/>
      <w:r w:rsidRPr="004E35BC">
        <w:rPr>
          <w:shd w:val="clear" w:color="auto" w:fill="FFFFFF"/>
        </w:rPr>
        <w:t>įrangos</w:t>
      </w:r>
      <w:proofErr w:type="spellEnd"/>
      <w:r w:rsidRPr="004E35BC">
        <w:rPr>
          <w:shd w:val="clear" w:color="auto" w:fill="FFFFFF"/>
        </w:rPr>
        <w:t xml:space="preserve"> </w:t>
      </w:r>
      <w:proofErr w:type="spellStart"/>
      <w:r w:rsidRPr="004E35BC">
        <w:rPr>
          <w:shd w:val="clear" w:color="auto" w:fill="FFFFFF"/>
        </w:rPr>
        <w:t>ir</w:t>
      </w:r>
      <w:proofErr w:type="spellEnd"/>
      <w:r w:rsidRPr="004E35BC">
        <w:rPr>
          <w:shd w:val="clear" w:color="auto" w:fill="FFFFFF"/>
        </w:rPr>
        <w:t xml:space="preserve"> </w:t>
      </w:r>
      <w:proofErr w:type="spellStart"/>
      <w:r w:rsidRPr="004E35BC">
        <w:rPr>
          <w:shd w:val="clear" w:color="auto" w:fill="FFFFFF"/>
        </w:rPr>
        <w:t>kompiuterinės</w:t>
      </w:r>
      <w:proofErr w:type="spellEnd"/>
      <w:r w:rsidRPr="004E35BC">
        <w:rPr>
          <w:shd w:val="clear" w:color="auto" w:fill="FFFFFF"/>
        </w:rPr>
        <w:t xml:space="preserve"> </w:t>
      </w:r>
      <w:proofErr w:type="spellStart"/>
      <w:r w:rsidRPr="004E35BC">
        <w:rPr>
          <w:shd w:val="clear" w:color="auto" w:fill="FFFFFF"/>
        </w:rPr>
        <w:t>programinės</w:t>
      </w:r>
      <w:proofErr w:type="spellEnd"/>
      <w:r w:rsidRPr="004E35BC">
        <w:rPr>
          <w:shd w:val="clear" w:color="auto" w:fill="FFFFFF"/>
        </w:rPr>
        <w:t xml:space="preserve"> </w:t>
      </w:r>
      <w:proofErr w:type="spellStart"/>
      <w:r w:rsidRPr="004E35BC">
        <w:rPr>
          <w:shd w:val="clear" w:color="auto" w:fill="FFFFFF"/>
        </w:rPr>
        <w:t>įrangos</w:t>
      </w:r>
      <w:proofErr w:type="spellEnd"/>
      <w:r w:rsidRPr="004E35BC">
        <w:rPr>
          <w:shd w:val="clear" w:color="auto" w:fill="FFFFFF"/>
        </w:rPr>
        <w:t xml:space="preserve"> </w:t>
      </w:r>
      <w:proofErr w:type="spellStart"/>
      <w:r w:rsidRPr="004E35BC">
        <w:rPr>
          <w:shd w:val="clear" w:color="auto" w:fill="FFFFFF"/>
        </w:rPr>
        <w:t>licencijų</w:t>
      </w:r>
      <w:proofErr w:type="spellEnd"/>
      <w:r w:rsidRPr="004E35BC">
        <w:rPr>
          <w:shd w:val="clear" w:color="auto" w:fill="FFFFFF"/>
        </w:rPr>
        <w:t xml:space="preserve"> </w:t>
      </w:r>
      <w:proofErr w:type="spellStart"/>
      <w:r w:rsidRPr="004E35BC">
        <w:rPr>
          <w:shd w:val="clear" w:color="auto" w:fill="FFFFFF"/>
        </w:rPr>
        <w:t>įsigijimo</w:t>
      </w:r>
      <w:proofErr w:type="spellEnd"/>
      <w:r w:rsidRPr="004E35BC">
        <w:rPr>
          <w:shd w:val="clear" w:color="auto" w:fill="FFFFFF"/>
        </w:rPr>
        <w:t xml:space="preserve"> </w:t>
      </w:r>
      <w:proofErr w:type="spellStart"/>
      <w:r w:rsidRPr="004E35BC">
        <w:rPr>
          <w:shd w:val="clear" w:color="auto" w:fill="FFFFFF"/>
        </w:rPr>
        <w:t>išlaidos</w:t>
      </w:r>
      <w:proofErr w:type="spellEnd"/>
      <w:r w:rsidRPr="004E35BC">
        <w:rPr>
          <w:rStyle w:val="Pareigos"/>
        </w:rPr>
        <w:t xml:space="preserve">” </w:t>
      </w:r>
      <w:proofErr w:type="spellStart"/>
      <w:r w:rsidRPr="004E35BC">
        <w:rPr>
          <w:rStyle w:val="Pareigos"/>
          <w:caps w:val="0"/>
        </w:rPr>
        <w:t>už</w:t>
      </w:r>
      <w:proofErr w:type="spellEnd"/>
      <w:r w:rsidRPr="004E35BC">
        <w:rPr>
          <w:rStyle w:val="Pareigos"/>
          <w:caps w:val="0"/>
        </w:rPr>
        <w:t xml:space="preserve"> 370 Eur.</w:t>
      </w:r>
      <w:r w:rsidRPr="004E35BC">
        <w:rPr>
          <w:rStyle w:val="Pareigos"/>
          <w:rFonts w:ascii="Times New Roman" w:hAnsi="Times New Roman"/>
          <w:caps w:val="0"/>
          <w:lang w:val="lt-LT"/>
        </w:rPr>
        <w:t xml:space="preserve"> </w:t>
      </w:r>
      <w:proofErr w:type="spellStart"/>
      <w:r w:rsidRPr="004E35BC">
        <w:rPr>
          <w:rStyle w:val="Pareigos"/>
          <w:caps w:val="0"/>
        </w:rPr>
        <w:t>Asignavimų</w:t>
      </w:r>
      <w:proofErr w:type="spellEnd"/>
      <w:r w:rsidRPr="004E35BC">
        <w:rPr>
          <w:rStyle w:val="Pareigos"/>
          <w:caps w:val="0"/>
        </w:rPr>
        <w:t xml:space="preserve"> </w:t>
      </w:r>
      <w:proofErr w:type="spellStart"/>
      <w:r>
        <w:rPr>
          <w:rStyle w:val="Pareigos"/>
          <w:caps w:val="0"/>
        </w:rPr>
        <w:t>panaudoti</w:t>
      </w:r>
      <w:proofErr w:type="spellEnd"/>
      <w:r w:rsidRPr="004E35BC">
        <w:rPr>
          <w:rStyle w:val="Pareigos"/>
          <w:caps w:val="0"/>
        </w:rPr>
        <w:t xml:space="preserve"> </w:t>
      </w:r>
      <w:proofErr w:type="spellStart"/>
      <w:r w:rsidRPr="004E35BC">
        <w:rPr>
          <w:rStyle w:val="Pareigos"/>
          <w:caps w:val="0"/>
        </w:rPr>
        <w:t>kompiuterinės</w:t>
      </w:r>
      <w:proofErr w:type="spellEnd"/>
      <w:r w:rsidRPr="004E35BC">
        <w:rPr>
          <w:rStyle w:val="Pareigos"/>
          <w:caps w:val="0"/>
        </w:rPr>
        <w:t xml:space="preserve"> </w:t>
      </w:r>
      <w:proofErr w:type="spellStart"/>
      <w:r w:rsidRPr="004E35BC">
        <w:rPr>
          <w:rStyle w:val="Pareigos"/>
          <w:caps w:val="0"/>
        </w:rPr>
        <w:t>programos</w:t>
      </w:r>
      <w:proofErr w:type="spellEnd"/>
      <w:r w:rsidRPr="004E35BC">
        <w:rPr>
          <w:rStyle w:val="Pareigos"/>
          <w:caps w:val="0"/>
        </w:rPr>
        <w:t xml:space="preserve"> “Windows” </w:t>
      </w:r>
      <w:proofErr w:type="spellStart"/>
      <w:r w:rsidRPr="004E35BC">
        <w:rPr>
          <w:rStyle w:val="Pareigos"/>
          <w:caps w:val="0"/>
        </w:rPr>
        <w:t>įsigijimui</w:t>
      </w:r>
      <w:proofErr w:type="spellEnd"/>
      <w:r w:rsidRPr="004E35BC">
        <w:rPr>
          <w:rStyle w:val="Pareigos"/>
          <w:caps w:val="0"/>
        </w:rPr>
        <w:t>.</w:t>
      </w:r>
    </w:p>
    <w:p w14:paraId="17710485" w14:textId="7F99B4D3" w:rsidR="00934661" w:rsidRPr="00D63FF3" w:rsidRDefault="00934661" w:rsidP="00934661">
      <w:pPr>
        <w:pStyle w:val="Sraopastraipa"/>
        <w:ind w:left="1440"/>
        <w:jc w:val="both"/>
        <w:rPr>
          <w:color w:val="FF0000"/>
          <w:lang w:val="lt-LT"/>
        </w:rPr>
      </w:pPr>
    </w:p>
    <w:p w14:paraId="68F4012C" w14:textId="657185A0" w:rsidR="00934661" w:rsidRPr="00356128" w:rsidRDefault="00934661" w:rsidP="00F16703">
      <w:pPr>
        <w:ind w:firstLine="709"/>
        <w:jc w:val="both"/>
        <w:rPr>
          <w:lang w:val="lt-LT"/>
        </w:rPr>
      </w:pPr>
      <w:r w:rsidRPr="00356128">
        <w:rPr>
          <w:lang w:val="lt-LT"/>
        </w:rPr>
        <w:t xml:space="preserve">Klaipėdos rajono savivaldybės </w:t>
      </w:r>
      <w:r w:rsidR="0045753C">
        <w:rPr>
          <w:lang w:val="lt-LT"/>
        </w:rPr>
        <w:t>direktoriaus</w:t>
      </w:r>
      <w:r w:rsidRPr="00356128">
        <w:rPr>
          <w:lang w:val="lt-LT"/>
        </w:rPr>
        <w:t xml:space="preserve"> 2022-12-16 </w:t>
      </w:r>
      <w:r w:rsidR="000676FC">
        <w:rPr>
          <w:lang w:val="lt-LT"/>
        </w:rPr>
        <w:t>įsaky</w:t>
      </w:r>
      <w:r w:rsidRPr="00356128">
        <w:rPr>
          <w:lang w:val="lt-LT"/>
        </w:rPr>
        <w:t>mu Nr. AV-3370 padaryti pakeitimai:</w:t>
      </w:r>
    </w:p>
    <w:p w14:paraId="35823D38" w14:textId="456949D4" w:rsidR="00FD127D" w:rsidRPr="00356128" w:rsidRDefault="00FD127D" w:rsidP="00FD127D">
      <w:pPr>
        <w:pStyle w:val="Sraopastraipa"/>
        <w:numPr>
          <w:ilvl w:val="0"/>
          <w:numId w:val="27"/>
        </w:numPr>
        <w:ind w:left="0" w:firstLine="709"/>
        <w:jc w:val="both"/>
        <w:rPr>
          <w:rStyle w:val="Pareigos"/>
          <w:caps w:val="0"/>
        </w:rPr>
      </w:pPr>
      <w:r w:rsidRPr="00356128">
        <w:rPr>
          <w:lang w:val="lt-LT"/>
        </w:rPr>
        <w:t xml:space="preserve">Sumažinti SB lėšų asignavimai straipsnyje </w:t>
      </w:r>
      <w:r w:rsidRPr="00356128">
        <w:rPr>
          <w:rStyle w:val="Pareigos"/>
          <w:caps w:val="0"/>
        </w:rPr>
        <w:t>“</w:t>
      </w:r>
      <w:proofErr w:type="spellStart"/>
      <w:r w:rsidRPr="00356128">
        <w:rPr>
          <w:rStyle w:val="Pareigos"/>
          <w:caps w:val="0"/>
        </w:rPr>
        <w:t>Materialiojo</w:t>
      </w:r>
      <w:proofErr w:type="spellEnd"/>
      <w:r w:rsidRPr="00356128">
        <w:rPr>
          <w:rStyle w:val="Pareigos"/>
          <w:caps w:val="0"/>
        </w:rPr>
        <w:t xml:space="preserve"> </w:t>
      </w:r>
      <w:proofErr w:type="spellStart"/>
      <w:r w:rsidRPr="00356128">
        <w:rPr>
          <w:rStyle w:val="Pareigos"/>
          <w:caps w:val="0"/>
        </w:rPr>
        <w:t>turto</w:t>
      </w:r>
      <w:proofErr w:type="spellEnd"/>
      <w:r w:rsidRPr="00356128">
        <w:rPr>
          <w:rStyle w:val="Pareigos"/>
          <w:caps w:val="0"/>
        </w:rPr>
        <w:t xml:space="preserve"> </w:t>
      </w:r>
      <w:proofErr w:type="spellStart"/>
      <w:r w:rsidRPr="00356128">
        <w:rPr>
          <w:rStyle w:val="Pareigos"/>
          <w:caps w:val="0"/>
        </w:rPr>
        <w:t>paprastojo</w:t>
      </w:r>
      <w:proofErr w:type="spellEnd"/>
      <w:r w:rsidRPr="00356128">
        <w:rPr>
          <w:rStyle w:val="Pareigos"/>
          <w:caps w:val="0"/>
        </w:rPr>
        <w:t xml:space="preserve"> </w:t>
      </w:r>
      <w:proofErr w:type="spellStart"/>
      <w:r w:rsidRPr="00356128">
        <w:rPr>
          <w:rStyle w:val="Pareigos"/>
          <w:caps w:val="0"/>
        </w:rPr>
        <w:t>remonto</w:t>
      </w:r>
      <w:proofErr w:type="spellEnd"/>
      <w:r w:rsidRPr="00356128">
        <w:rPr>
          <w:rStyle w:val="Pareigos"/>
          <w:caps w:val="0"/>
        </w:rPr>
        <w:t xml:space="preserve"> </w:t>
      </w:r>
      <w:proofErr w:type="spellStart"/>
      <w:r w:rsidRPr="00356128">
        <w:rPr>
          <w:rStyle w:val="Pareigos"/>
          <w:caps w:val="0"/>
        </w:rPr>
        <w:t>prekių</w:t>
      </w:r>
      <w:proofErr w:type="spellEnd"/>
      <w:r w:rsidRPr="00356128">
        <w:rPr>
          <w:rStyle w:val="Pareigos"/>
          <w:caps w:val="0"/>
        </w:rPr>
        <w:t xml:space="preserve"> </w:t>
      </w:r>
      <w:proofErr w:type="spellStart"/>
      <w:r w:rsidRPr="00356128">
        <w:rPr>
          <w:rStyle w:val="Pareigos"/>
          <w:caps w:val="0"/>
        </w:rPr>
        <w:t>ir</w:t>
      </w:r>
      <w:proofErr w:type="spellEnd"/>
      <w:r w:rsidRPr="00356128">
        <w:rPr>
          <w:rStyle w:val="Pareigos"/>
          <w:caps w:val="0"/>
        </w:rPr>
        <w:t xml:space="preserve"> </w:t>
      </w:r>
      <w:proofErr w:type="spellStart"/>
      <w:r w:rsidRPr="00356128">
        <w:rPr>
          <w:rStyle w:val="Pareigos"/>
          <w:caps w:val="0"/>
        </w:rPr>
        <w:t>paslaugų</w:t>
      </w:r>
      <w:proofErr w:type="spellEnd"/>
      <w:r w:rsidRPr="00356128">
        <w:rPr>
          <w:rStyle w:val="Pareigos"/>
          <w:caps w:val="0"/>
        </w:rPr>
        <w:t xml:space="preserve"> </w:t>
      </w:r>
      <w:proofErr w:type="spellStart"/>
      <w:r w:rsidRPr="00356128">
        <w:rPr>
          <w:rStyle w:val="Pareigos"/>
          <w:caps w:val="0"/>
        </w:rPr>
        <w:t>įsigijimo</w:t>
      </w:r>
      <w:proofErr w:type="spellEnd"/>
      <w:r w:rsidRPr="00356128">
        <w:rPr>
          <w:rStyle w:val="Pareigos"/>
          <w:caps w:val="0"/>
        </w:rPr>
        <w:t xml:space="preserve"> </w:t>
      </w:r>
      <w:proofErr w:type="spellStart"/>
      <w:r w:rsidRPr="00356128">
        <w:rPr>
          <w:rStyle w:val="Pareigos"/>
          <w:caps w:val="0"/>
        </w:rPr>
        <w:t>išlaidos</w:t>
      </w:r>
      <w:proofErr w:type="spellEnd"/>
      <w:r w:rsidRPr="00356128">
        <w:rPr>
          <w:rStyle w:val="Pareigos"/>
          <w:caps w:val="0"/>
        </w:rPr>
        <w:t xml:space="preserve">” – 190 </w:t>
      </w:r>
      <w:proofErr w:type="spellStart"/>
      <w:r w:rsidRPr="00356128">
        <w:rPr>
          <w:rStyle w:val="Pareigos"/>
          <w:caps w:val="0"/>
        </w:rPr>
        <w:t>Eur</w:t>
      </w:r>
      <w:proofErr w:type="spellEnd"/>
      <w:r w:rsidRPr="00356128">
        <w:rPr>
          <w:rStyle w:val="Pareigos"/>
          <w:caps w:val="0"/>
        </w:rPr>
        <w:t>, “</w:t>
      </w:r>
      <w:proofErr w:type="spellStart"/>
      <w:r w:rsidRPr="00356128">
        <w:rPr>
          <w:rStyle w:val="Pareigos"/>
          <w:caps w:val="0"/>
        </w:rPr>
        <w:t>Ryšių</w:t>
      </w:r>
      <w:proofErr w:type="spellEnd"/>
      <w:r w:rsidRPr="00356128">
        <w:rPr>
          <w:rStyle w:val="Pareigos"/>
          <w:caps w:val="0"/>
        </w:rPr>
        <w:t xml:space="preserve"> </w:t>
      </w:r>
      <w:proofErr w:type="spellStart"/>
      <w:r w:rsidRPr="00356128">
        <w:rPr>
          <w:rStyle w:val="Pareigos"/>
          <w:caps w:val="0"/>
        </w:rPr>
        <w:t>įrangos</w:t>
      </w:r>
      <w:proofErr w:type="spellEnd"/>
      <w:r w:rsidRPr="00356128">
        <w:rPr>
          <w:rStyle w:val="Pareigos"/>
          <w:caps w:val="0"/>
        </w:rPr>
        <w:t xml:space="preserve"> </w:t>
      </w:r>
      <w:proofErr w:type="spellStart"/>
      <w:r w:rsidRPr="00356128">
        <w:rPr>
          <w:rStyle w:val="Pareigos"/>
          <w:caps w:val="0"/>
        </w:rPr>
        <w:t>ir</w:t>
      </w:r>
      <w:proofErr w:type="spellEnd"/>
      <w:r w:rsidRPr="00356128">
        <w:rPr>
          <w:rStyle w:val="Pareigos"/>
          <w:caps w:val="0"/>
        </w:rPr>
        <w:t xml:space="preserve"> </w:t>
      </w:r>
      <w:proofErr w:type="spellStart"/>
      <w:r w:rsidRPr="00356128">
        <w:rPr>
          <w:rStyle w:val="Pareigos"/>
          <w:caps w:val="0"/>
        </w:rPr>
        <w:t>ryšių</w:t>
      </w:r>
      <w:proofErr w:type="spellEnd"/>
      <w:r w:rsidRPr="00356128">
        <w:rPr>
          <w:rStyle w:val="Pareigos"/>
          <w:caps w:val="0"/>
        </w:rPr>
        <w:t xml:space="preserve"> </w:t>
      </w:r>
      <w:proofErr w:type="spellStart"/>
      <w:r w:rsidRPr="00356128">
        <w:rPr>
          <w:rStyle w:val="Pareigos"/>
          <w:caps w:val="0"/>
        </w:rPr>
        <w:t>paslaugų</w:t>
      </w:r>
      <w:proofErr w:type="spellEnd"/>
      <w:r w:rsidRPr="00356128">
        <w:rPr>
          <w:rStyle w:val="Pareigos"/>
          <w:caps w:val="0"/>
        </w:rPr>
        <w:t xml:space="preserve"> </w:t>
      </w:r>
      <w:proofErr w:type="spellStart"/>
      <w:r w:rsidRPr="00356128">
        <w:rPr>
          <w:rStyle w:val="Pareigos"/>
          <w:caps w:val="0"/>
        </w:rPr>
        <w:t>įsigijimo</w:t>
      </w:r>
      <w:proofErr w:type="spellEnd"/>
      <w:r w:rsidRPr="00356128">
        <w:rPr>
          <w:rStyle w:val="Pareigos"/>
          <w:caps w:val="0"/>
        </w:rPr>
        <w:t xml:space="preserve"> </w:t>
      </w:r>
      <w:proofErr w:type="spellStart"/>
      <w:r w:rsidRPr="00356128">
        <w:rPr>
          <w:rStyle w:val="Pareigos"/>
          <w:caps w:val="0"/>
        </w:rPr>
        <w:t>išlaidos</w:t>
      </w:r>
      <w:proofErr w:type="spellEnd"/>
      <w:r w:rsidRPr="00356128">
        <w:rPr>
          <w:rStyle w:val="Pareigos"/>
          <w:caps w:val="0"/>
        </w:rPr>
        <w:t xml:space="preserve">” – 100 </w:t>
      </w:r>
      <w:proofErr w:type="spellStart"/>
      <w:r w:rsidRPr="00356128">
        <w:rPr>
          <w:rStyle w:val="Pareigos"/>
          <w:caps w:val="0"/>
        </w:rPr>
        <w:t>Eur</w:t>
      </w:r>
      <w:proofErr w:type="spellEnd"/>
      <w:r w:rsidRPr="00356128">
        <w:rPr>
          <w:rStyle w:val="Pareigos"/>
          <w:caps w:val="0"/>
        </w:rPr>
        <w:t xml:space="preserve">, </w:t>
      </w:r>
      <w:proofErr w:type="spellStart"/>
      <w:r w:rsidRPr="00356128">
        <w:rPr>
          <w:rStyle w:val="Pareigos"/>
          <w:caps w:val="0"/>
        </w:rPr>
        <w:t>ir</w:t>
      </w:r>
      <w:proofErr w:type="spellEnd"/>
      <w:r w:rsidRPr="00356128">
        <w:rPr>
          <w:rStyle w:val="Pareigos"/>
          <w:caps w:val="0"/>
        </w:rPr>
        <w:t xml:space="preserve"> “</w:t>
      </w:r>
      <w:proofErr w:type="spellStart"/>
      <w:r w:rsidRPr="00356128">
        <w:t>Transporto</w:t>
      </w:r>
      <w:proofErr w:type="spellEnd"/>
      <w:r w:rsidRPr="00356128">
        <w:t xml:space="preserve"> </w:t>
      </w:r>
      <w:proofErr w:type="spellStart"/>
      <w:r w:rsidRPr="00356128">
        <w:t>išlaikymo</w:t>
      </w:r>
      <w:proofErr w:type="spellEnd"/>
      <w:r w:rsidRPr="00356128">
        <w:t xml:space="preserve"> </w:t>
      </w:r>
      <w:proofErr w:type="spellStart"/>
      <w:r w:rsidRPr="00356128">
        <w:t>ir</w:t>
      </w:r>
      <w:proofErr w:type="spellEnd"/>
      <w:r w:rsidRPr="00356128">
        <w:t xml:space="preserve"> </w:t>
      </w:r>
      <w:proofErr w:type="spellStart"/>
      <w:r w:rsidRPr="00356128">
        <w:t>transporto</w:t>
      </w:r>
      <w:proofErr w:type="spellEnd"/>
      <w:r w:rsidRPr="00356128">
        <w:t xml:space="preserve"> </w:t>
      </w:r>
      <w:proofErr w:type="spellStart"/>
      <w:r w:rsidRPr="00356128">
        <w:t>paslaugų</w:t>
      </w:r>
      <w:proofErr w:type="spellEnd"/>
      <w:r w:rsidRPr="00356128">
        <w:t xml:space="preserve"> </w:t>
      </w:r>
      <w:proofErr w:type="spellStart"/>
      <w:r w:rsidRPr="00356128">
        <w:t>įsigijimo</w:t>
      </w:r>
      <w:proofErr w:type="spellEnd"/>
      <w:r w:rsidRPr="00356128">
        <w:t xml:space="preserve"> </w:t>
      </w:r>
      <w:proofErr w:type="spellStart"/>
      <w:r w:rsidRPr="00356128">
        <w:t>išlaidos</w:t>
      </w:r>
      <w:proofErr w:type="spellEnd"/>
      <w:r w:rsidRPr="00356128">
        <w:rPr>
          <w:rStyle w:val="Pareigos"/>
          <w:caps w:val="0"/>
        </w:rPr>
        <w:t xml:space="preserve">” – 240 </w:t>
      </w:r>
      <w:proofErr w:type="spellStart"/>
      <w:r w:rsidRPr="00356128">
        <w:rPr>
          <w:rStyle w:val="Pareigos"/>
          <w:caps w:val="0"/>
        </w:rPr>
        <w:t>Eur</w:t>
      </w:r>
      <w:proofErr w:type="spellEnd"/>
      <w:r w:rsidRPr="00356128">
        <w:rPr>
          <w:rStyle w:val="Pareigos"/>
          <w:caps w:val="0"/>
        </w:rPr>
        <w:t xml:space="preserve">, </w:t>
      </w:r>
      <w:proofErr w:type="spellStart"/>
      <w:r w:rsidRPr="00356128">
        <w:rPr>
          <w:rStyle w:val="Pareigos"/>
          <w:caps w:val="0"/>
        </w:rPr>
        <w:t>padidinti</w:t>
      </w:r>
      <w:proofErr w:type="spellEnd"/>
      <w:r w:rsidRPr="00356128">
        <w:rPr>
          <w:rStyle w:val="Pareigos"/>
          <w:caps w:val="0"/>
        </w:rPr>
        <w:t xml:space="preserve"> </w:t>
      </w:r>
      <w:proofErr w:type="spellStart"/>
      <w:r w:rsidRPr="00356128">
        <w:rPr>
          <w:rStyle w:val="Pareigos"/>
          <w:caps w:val="0"/>
        </w:rPr>
        <w:t>asignvaimai</w:t>
      </w:r>
      <w:proofErr w:type="spellEnd"/>
      <w:r w:rsidRPr="00356128">
        <w:rPr>
          <w:rStyle w:val="Pareigos"/>
          <w:caps w:val="0"/>
        </w:rPr>
        <w:t xml:space="preserve"> </w:t>
      </w:r>
      <w:r w:rsidRPr="00356128">
        <w:rPr>
          <w:lang w:val="lt-LT"/>
        </w:rPr>
        <w:t xml:space="preserve">„Kitų prekių ir paslaugų įsigijimo išlaidos“, kurie panaudoti </w:t>
      </w:r>
      <w:proofErr w:type="spellStart"/>
      <w:r w:rsidRPr="00356128">
        <w:t>šviesų</w:t>
      </w:r>
      <w:proofErr w:type="spellEnd"/>
      <w:r w:rsidRPr="00356128">
        <w:t xml:space="preserve"> </w:t>
      </w:r>
      <w:proofErr w:type="spellStart"/>
      <w:r w:rsidRPr="00356128">
        <w:t>dimeriui</w:t>
      </w:r>
      <w:proofErr w:type="spellEnd"/>
      <w:r w:rsidRPr="00356128">
        <w:t xml:space="preserve">, </w:t>
      </w:r>
      <w:proofErr w:type="spellStart"/>
      <w:r w:rsidRPr="00356128">
        <w:t>spalvotoms</w:t>
      </w:r>
      <w:proofErr w:type="spellEnd"/>
      <w:r w:rsidRPr="00356128">
        <w:t xml:space="preserve"> </w:t>
      </w:r>
      <w:proofErr w:type="spellStart"/>
      <w:r w:rsidRPr="00356128">
        <w:t>lempoms</w:t>
      </w:r>
      <w:proofErr w:type="spellEnd"/>
      <w:r w:rsidRPr="00356128">
        <w:t xml:space="preserve"> </w:t>
      </w:r>
      <w:proofErr w:type="spellStart"/>
      <w:r w:rsidRPr="00356128">
        <w:t>bei</w:t>
      </w:r>
      <w:proofErr w:type="spellEnd"/>
      <w:r w:rsidRPr="00356128">
        <w:t xml:space="preserve"> </w:t>
      </w:r>
      <w:proofErr w:type="spellStart"/>
      <w:r w:rsidRPr="00356128">
        <w:t>daiktų</w:t>
      </w:r>
      <w:proofErr w:type="spellEnd"/>
      <w:r w:rsidRPr="00356128">
        <w:t xml:space="preserve"> </w:t>
      </w:r>
      <w:proofErr w:type="spellStart"/>
      <w:r w:rsidRPr="00356128">
        <w:t>sandėliavimo</w:t>
      </w:r>
      <w:proofErr w:type="spellEnd"/>
      <w:r w:rsidRPr="00356128">
        <w:t xml:space="preserve"> </w:t>
      </w:r>
      <w:proofErr w:type="spellStart"/>
      <w:r w:rsidRPr="00356128">
        <w:t>spintelei</w:t>
      </w:r>
      <w:proofErr w:type="spellEnd"/>
      <w:r w:rsidRPr="00356128">
        <w:t xml:space="preserve"> </w:t>
      </w:r>
      <w:proofErr w:type="spellStart"/>
      <w:r w:rsidRPr="00356128">
        <w:t>įsigyti</w:t>
      </w:r>
      <w:proofErr w:type="spellEnd"/>
      <w:r w:rsidRPr="00356128">
        <w:t>.</w:t>
      </w:r>
    </w:p>
    <w:p w14:paraId="33D2FD77" w14:textId="5B72EBAD" w:rsidR="009165C7" w:rsidRDefault="00356128" w:rsidP="00356128">
      <w:pPr>
        <w:pStyle w:val="Sraopastraipa"/>
        <w:numPr>
          <w:ilvl w:val="0"/>
          <w:numId w:val="27"/>
        </w:numPr>
        <w:ind w:left="0" w:firstLine="709"/>
        <w:jc w:val="both"/>
        <w:rPr>
          <w:rStyle w:val="Pareigos"/>
          <w:caps w:val="0"/>
        </w:rPr>
      </w:pPr>
      <w:proofErr w:type="spellStart"/>
      <w:r w:rsidRPr="00356128">
        <w:rPr>
          <w:rStyle w:val="Pareigos"/>
          <w:caps w:val="0"/>
        </w:rPr>
        <w:t>Sumažinti</w:t>
      </w:r>
      <w:proofErr w:type="spellEnd"/>
      <w:r w:rsidRPr="00356128">
        <w:rPr>
          <w:rStyle w:val="Pareigos"/>
          <w:caps w:val="0"/>
        </w:rPr>
        <w:t xml:space="preserve"> </w:t>
      </w:r>
      <w:proofErr w:type="spellStart"/>
      <w:r w:rsidRPr="00356128">
        <w:rPr>
          <w:rStyle w:val="Pareigos"/>
          <w:caps w:val="0"/>
        </w:rPr>
        <w:t>asignavimai</w:t>
      </w:r>
      <w:proofErr w:type="spellEnd"/>
      <w:r w:rsidRPr="00356128">
        <w:rPr>
          <w:rStyle w:val="Pareigos"/>
          <w:caps w:val="0"/>
        </w:rPr>
        <w:t xml:space="preserve"> </w:t>
      </w:r>
      <w:proofErr w:type="spellStart"/>
      <w:r w:rsidRPr="00356128">
        <w:rPr>
          <w:rStyle w:val="Pareigos"/>
          <w:caps w:val="0"/>
        </w:rPr>
        <w:t>straipsnyje</w:t>
      </w:r>
      <w:proofErr w:type="spellEnd"/>
      <w:r w:rsidRPr="00356128">
        <w:rPr>
          <w:rStyle w:val="Pareigos"/>
          <w:caps w:val="0"/>
        </w:rPr>
        <w:t xml:space="preserve"> “</w:t>
      </w:r>
      <w:proofErr w:type="spellStart"/>
      <w:r w:rsidRPr="00356128">
        <w:rPr>
          <w:rStyle w:val="Pareigos"/>
          <w:caps w:val="0"/>
        </w:rPr>
        <w:t>Darbdavių</w:t>
      </w:r>
      <w:proofErr w:type="spellEnd"/>
      <w:r w:rsidRPr="00356128">
        <w:rPr>
          <w:rStyle w:val="Pareigos"/>
          <w:caps w:val="0"/>
        </w:rPr>
        <w:t xml:space="preserve"> </w:t>
      </w:r>
      <w:proofErr w:type="spellStart"/>
      <w:r w:rsidRPr="00356128">
        <w:rPr>
          <w:rStyle w:val="Pareigos"/>
          <w:caps w:val="0"/>
        </w:rPr>
        <w:t>socialinė</w:t>
      </w:r>
      <w:proofErr w:type="spellEnd"/>
      <w:r w:rsidRPr="00356128">
        <w:rPr>
          <w:rStyle w:val="Pareigos"/>
          <w:caps w:val="0"/>
        </w:rPr>
        <w:t xml:space="preserve"> </w:t>
      </w:r>
      <w:proofErr w:type="spellStart"/>
      <w:r w:rsidRPr="00356128">
        <w:rPr>
          <w:rStyle w:val="Pareigos"/>
          <w:caps w:val="0"/>
        </w:rPr>
        <w:t>parama</w:t>
      </w:r>
      <w:proofErr w:type="spellEnd"/>
      <w:r w:rsidRPr="00356128">
        <w:rPr>
          <w:rStyle w:val="Pareigos"/>
          <w:caps w:val="0"/>
        </w:rPr>
        <w:t xml:space="preserve"> </w:t>
      </w:r>
      <w:proofErr w:type="spellStart"/>
      <w:r w:rsidRPr="00356128">
        <w:rPr>
          <w:rStyle w:val="Pareigos"/>
          <w:caps w:val="0"/>
        </w:rPr>
        <w:t>pinigais</w:t>
      </w:r>
      <w:proofErr w:type="spellEnd"/>
      <w:r w:rsidRPr="00356128">
        <w:rPr>
          <w:rStyle w:val="Pareigos"/>
          <w:caps w:val="0"/>
        </w:rPr>
        <w:t xml:space="preserve">” </w:t>
      </w:r>
      <w:proofErr w:type="spellStart"/>
      <w:r w:rsidRPr="00356128">
        <w:rPr>
          <w:rStyle w:val="Pareigos"/>
          <w:caps w:val="0"/>
        </w:rPr>
        <w:t>ir</w:t>
      </w:r>
      <w:proofErr w:type="spellEnd"/>
      <w:r w:rsidRPr="00356128">
        <w:rPr>
          <w:rStyle w:val="Pareigos"/>
          <w:caps w:val="0"/>
        </w:rPr>
        <w:t xml:space="preserve"> </w:t>
      </w:r>
      <w:proofErr w:type="spellStart"/>
      <w:r w:rsidRPr="00356128">
        <w:rPr>
          <w:rStyle w:val="Pareigos"/>
          <w:caps w:val="0"/>
        </w:rPr>
        <w:t>padidinti</w:t>
      </w:r>
      <w:proofErr w:type="spellEnd"/>
      <w:r w:rsidRPr="00356128">
        <w:rPr>
          <w:rStyle w:val="Pareigos"/>
          <w:caps w:val="0"/>
        </w:rPr>
        <w:t xml:space="preserve"> </w:t>
      </w:r>
      <w:proofErr w:type="spellStart"/>
      <w:r w:rsidRPr="00356128">
        <w:rPr>
          <w:rStyle w:val="Pareigos"/>
          <w:caps w:val="0"/>
        </w:rPr>
        <w:t>asignavimai</w:t>
      </w:r>
      <w:proofErr w:type="spellEnd"/>
      <w:r w:rsidRPr="00356128">
        <w:rPr>
          <w:rStyle w:val="Pareigos"/>
          <w:caps w:val="0"/>
        </w:rPr>
        <w:t xml:space="preserve"> </w:t>
      </w:r>
      <w:proofErr w:type="spellStart"/>
      <w:r w:rsidRPr="00356128">
        <w:rPr>
          <w:rStyle w:val="Pareigos"/>
          <w:caps w:val="0"/>
        </w:rPr>
        <w:t>straipsnyje</w:t>
      </w:r>
      <w:proofErr w:type="spellEnd"/>
      <w:r w:rsidRPr="00356128">
        <w:rPr>
          <w:rStyle w:val="Pareigos"/>
          <w:caps w:val="0"/>
        </w:rPr>
        <w:t xml:space="preserve"> “</w:t>
      </w:r>
      <w:proofErr w:type="spellStart"/>
      <w:r w:rsidRPr="00356128">
        <w:rPr>
          <w:rStyle w:val="Pareigos"/>
          <w:caps w:val="0"/>
        </w:rPr>
        <w:t>Socialinio</w:t>
      </w:r>
      <w:proofErr w:type="spellEnd"/>
      <w:r w:rsidRPr="00356128">
        <w:rPr>
          <w:rStyle w:val="Pareigos"/>
          <w:caps w:val="0"/>
        </w:rPr>
        <w:t xml:space="preserve"> </w:t>
      </w:r>
      <w:proofErr w:type="spellStart"/>
      <w:r w:rsidRPr="00356128">
        <w:rPr>
          <w:rStyle w:val="Pareigos"/>
          <w:caps w:val="0"/>
        </w:rPr>
        <w:t>draudimo</w:t>
      </w:r>
      <w:proofErr w:type="spellEnd"/>
      <w:r w:rsidRPr="00356128">
        <w:rPr>
          <w:rStyle w:val="Pareigos"/>
          <w:caps w:val="0"/>
        </w:rPr>
        <w:t xml:space="preserve"> </w:t>
      </w:r>
      <w:proofErr w:type="spellStart"/>
      <w:r w:rsidRPr="00356128">
        <w:rPr>
          <w:rStyle w:val="Pareigos"/>
          <w:caps w:val="0"/>
        </w:rPr>
        <w:t>įmokos</w:t>
      </w:r>
      <w:proofErr w:type="spellEnd"/>
      <w:r w:rsidRPr="00356128">
        <w:rPr>
          <w:rStyle w:val="Pareigos"/>
          <w:caps w:val="0"/>
        </w:rPr>
        <w:t xml:space="preserve">” </w:t>
      </w:r>
      <w:proofErr w:type="spellStart"/>
      <w:r w:rsidRPr="00356128">
        <w:rPr>
          <w:rStyle w:val="Pareigos"/>
          <w:caps w:val="0"/>
        </w:rPr>
        <w:t>už</w:t>
      </w:r>
      <w:proofErr w:type="spellEnd"/>
      <w:r w:rsidRPr="00356128">
        <w:rPr>
          <w:rStyle w:val="Pareigos"/>
          <w:caps w:val="0"/>
        </w:rPr>
        <w:t xml:space="preserve"> 900 Eur.</w:t>
      </w:r>
    </w:p>
    <w:p w14:paraId="3DAD30CF" w14:textId="617D168D" w:rsidR="009165C7" w:rsidRDefault="009165C7" w:rsidP="009165C7">
      <w:pPr>
        <w:jc w:val="both"/>
        <w:rPr>
          <w:rStyle w:val="Pareigos"/>
          <w:caps w:val="0"/>
        </w:rPr>
      </w:pPr>
    </w:p>
    <w:p w14:paraId="06649348" w14:textId="77777777" w:rsidR="00CA168B" w:rsidRDefault="00CA168B" w:rsidP="00CA168B">
      <w:pPr>
        <w:ind w:firstLine="720"/>
        <w:jc w:val="both"/>
        <w:rPr>
          <w:lang w:val="lt-LT"/>
        </w:rPr>
      </w:pPr>
      <w:r w:rsidRPr="00040F43">
        <w:rPr>
          <w:lang w:val="lt-LT"/>
        </w:rPr>
        <w:t>20</w:t>
      </w:r>
      <w:r>
        <w:rPr>
          <w:lang w:val="lt-LT"/>
        </w:rPr>
        <w:t>22</w:t>
      </w:r>
      <w:r w:rsidRPr="00040F43">
        <w:rPr>
          <w:lang w:val="lt-LT"/>
        </w:rPr>
        <w:t xml:space="preserve"> m. </w:t>
      </w:r>
      <w:r>
        <w:rPr>
          <w:lang w:val="lt-LT"/>
        </w:rPr>
        <w:t>Kretingalės kultūros</w:t>
      </w:r>
      <w:r w:rsidRPr="00040F43">
        <w:rPr>
          <w:lang w:val="lt-LT"/>
        </w:rPr>
        <w:t xml:space="preserve"> centro bendra patikslinta sąmata – </w:t>
      </w:r>
      <w:r>
        <w:rPr>
          <w:lang w:val="lt-LT"/>
        </w:rPr>
        <w:t>268060</w:t>
      </w:r>
      <w:r w:rsidRPr="00040F43">
        <w:rPr>
          <w:lang w:val="lt-LT"/>
        </w:rPr>
        <w:t xml:space="preserve"> Eur, įvykdyta – </w:t>
      </w:r>
      <w:r>
        <w:rPr>
          <w:lang w:val="lt-LT"/>
        </w:rPr>
        <w:t>264968,26</w:t>
      </w:r>
      <w:r w:rsidRPr="00E03EE2">
        <w:rPr>
          <w:lang w:val="lt-LT"/>
        </w:rPr>
        <w:t xml:space="preserve"> Eur t. y. 98,</w:t>
      </w:r>
      <w:r>
        <w:rPr>
          <w:lang w:val="lt-LT"/>
        </w:rPr>
        <w:t>85</w:t>
      </w:r>
      <w:r w:rsidRPr="00E03EE2">
        <w:rPr>
          <w:lang w:val="lt-LT"/>
        </w:rPr>
        <w:t xml:space="preserve"> proc</w:t>
      </w:r>
      <w:r>
        <w:rPr>
          <w:lang w:val="lt-LT"/>
        </w:rPr>
        <w:t xml:space="preserve">. </w:t>
      </w:r>
      <w:r w:rsidRPr="00E03EE2">
        <w:rPr>
          <w:lang w:val="lt-LT"/>
        </w:rPr>
        <w:t xml:space="preserve">Savivaldybės biudžeto lėšų sąmata įvykdyta – </w:t>
      </w:r>
      <w:r>
        <w:rPr>
          <w:lang w:val="lt-LT"/>
        </w:rPr>
        <w:t>98,85</w:t>
      </w:r>
      <w:r w:rsidRPr="00E03EE2">
        <w:rPr>
          <w:lang w:val="lt-LT"/>
        </w:rPr>
        <w:t xml:space="preserve"> </w:t>
      </w:r>
      <w:proofErr w:type="spellStart"/>
      <w:r w:rsidRPr="00E03EE2">
        <w:rPr>
          <w:lang w:val="lt-LT"/>
        </w:rPr>
        <w:t>proc.</w:t>
      </w:r>
      <w:r>
        <w:rPr>
          <w:lang w:val="lt-LT"/>
        </w:rPr>
        <w:t>,valstybės</w:t>
      </w:r>
      <w:proofErr w:type="spellEnd"/>
      <w:r>
        <w:rPr>
          <w:lang w:val="lt-LT"/>
        </w:rPr>
        <w:t xml:space="preserve"> biudžeto sąmata įvykdyta – 100 </w:t>
      </w:r>
      <w:proofErr w:type="spellStart"/>
      <w:r>
        <w:rPr>
          <w:lang w:val="lt-LT"/>
        </w:rPr>
        <w:t>proc</w:t>
      </w:r>
      <w:proofErr w:type="spellEnd"/>
      <w:r>
        <w:rPr>
          <w:lang w:val="lt-LT"/>
        </w:rPr>
        <w:t>,  l</w:t>
      </w:r>
      <w:r w:rsidRPr="00E03EE2">
        <w:rPr>
          <w:lang w:val="lt-LT"/>
        </w:rPr>
        <w:t xml:space="preserve">ėšų už paslaugas ir nuomą sąmata įvykdyta – </w:t>
      </w:r>
      <w:r>
        <w:rPr>
          <w:lang w:val="lt-LT"/>
        </w:rPr>
        <w:t>96,88</w:t>
      </w:r>
      <w:r w:rsidRPr="00E03EE2">
        <w:rPr>
          <w:lang w:val="lt-LT"/>
        </w:rPr>
        <w:t xml:space="preserve"> </w:t>
      </w:r>
      <w:proofErr w:type="spellStart"/>
      <w:r w:rsidRPr="00E03EE2">
        <w:rPr>
          <w:lang w:val="lt-LT"/>
        </w:rPr>
        <w:t>proc</w:t>
      </w:r>
      <w:proofErr w:type="spellEnd"/>
    </w:p>
    <w:p w14:paraId="16D70221" w14:textId="184DC0A6" w:rsidR="00CA168B" w:rsidRPr="00242D77" w:rsidRDefault="00CA168B" w:rsidP="00CA168B">
      <w:pPr>
        <w:ind w:firstLine="720"/>
        <w:jc w:val="both"/>
        <w:rPr>
          <w:rStyle w:val="Pareigos"/>
          <w:caps w:val="0"/>
        </w:rPr>
      </w:pPr>
    </w:p>
    <w:p w14:paraId="6D334C7F" w14:textId="5B721D02" w:rsidR="00F1602C" w:rsidRPr="00893A49" w:rsidRDefault="004E35BC" w:rsidP="00893A49">
      <w:pPr>
        <w:ind w:firstLine="720"/>
        <w:jc w:val="both"/>
        <w:rPr>
          <w:lang w:val="lt-LT"/>
        </w:rPr>
      </w:pPr>
      <w:r w:rsidRPr="00D32F07">
        <w:rPr>
          <w:lang w:val="lt-LT"/>
        </w:rPr>
        <w:lastRenderedPageBreak/>
        <w:t>2021 metų gruodžio 31 d. Centro kreditorinis įsipareigojimas</w:t>
      </w:r>
      <w:r w:rsidR="00D32F07" w:rsidRPr="00D32F07">
        <w:rPr>
          <w:lang w:val="lt-LT"/>
        </w:rPr>
        <w:t xml:space="preserve"> buvo 259,45 Eur, iš jų: 9,96 Eur ryšių paslaugos, 53,96 transporto paslaugų išlaidos ir 195,53 Eur komunalinių paslaugų įsigijimo išlaidos. 2022 metų gruodžio 31 d. įsiskolinimas yra 570,84 Eur, iš jų: 39,16 Eur ryšių išlaidos, 531,68 Eur komunalinių paslaugų išlaidos. Lyginant su praėjusiais metais įsiskolinimas padidėjo 311,39 Eur dėl komunalinių paslaugų išlaidų.</w:t>
      </w:r>
    </w:p>
    <w:p w14:paraId="63E0E75A" w14:textId="4D236018" w:rsidR="00D32F07" w:rsidRPr="00893A49" w:rsidRDefault="00893A49" w:rsidP="00893A49">
      <w:pPr>
        <w:pStyle w:val="prastasiniatinklio"/>
        <w:ind w:firstLine="709"/>
        <w:rPr>
          <w:rFonts w:ascii="Times New Roman" w:hAnsi="Times New Roman" w:cs="Times New Roman"/>
          <w:sz w:val="24"/>
          <w:szCs w:val="24"/>
        </w:rPr>
      </w:pPr>
      <w:r w:rsidRPr="00893A49">
        <w:rPr>
          <w:rFonts w:ascii="Times New Roman" w:hAnsi="Times New Roman" w:cs="Times New Roman"/>
          <w:sz w:val="24"/>
          <w:szCs w:val="24"/>
        </w:rPr>
        <w:t xml:space="preserve">2022 m. sausio 1 d. </w:t>
      </w:r>
      <w:r>
        <w:rPr>
          <w:rFonts w:ascii="Times New Roman" w:hAnsi="Times New Roman" w:cs="Times New Roman"/>
          <w:sz w:val="24"/>
          <w:szCs w:val="24"/>
        </w:rPr>
        <w:t xml:space="preserve">Centro </w:t>
      </w:r>
      <w:r w:rsidRPr="00893A49">
        <w:rPr>
          <w:rFonts w:ascii="Times New Roman" w:hAnsi="Times New Roman" w:cs="Times New Roman"/>
          <w:sz w:val="24"/>
          <w:szCs w:val="24"/>
        </w:rPr>
        <w:t>etatų skaičius – 11,</w:t>
      </w:r>
      <w:r w:rsidR="00B31C8E">
        <w:rPr>
          <w:rFonts w:ascii="Times New Roman" w:hAnsi="Times New Roman" w:cs="Times New Roman"/>
          <w:sz w:val="24"/>
          <w:szCs w:val="24"/>
        </w:rPr>
        <w:t>7</w:t>
      </w:r>
      <w:r w:rsidRPr="00893A49">
        <w:rPr>
          <w:rFonts w:ascii="Times New Roman" w:hAnsi="Times New Roman" w:cs="Times New Roman"/>
          <w:sz w:val="24"/>
          <w:szCs w:val="24"/>
        </w:rPr>
        <w:t xml:space="preserve">5. Per </w:t>
      </w:r>
      <w:r>
        <w:rPr>
          <w:rFonts w:ascii="Times New Roman" w:hAnsi="Times New Roman" w:cs="Times New Roman"/>
          <w:sz w:val="24"/>
          <w:szCs w:val="24"/>
        </w:rPr>
        <w:t xml:space="preserve">ataskaitinį </w:t>
      </w:r>
      <w:r w:rsidRPr="00893A49">
        <w:rPr>
          <w:rFonts w:ascii="Times New Roman" w:hAnsi="Times New Roman" w:cs="Times New Roman"/>
          <w:sz w:val="24"/>
          <w:szCs w:val="24"/>
        </w:rPr>
        <w:t>laikotarpį sumažėjo</w:t>
      </w:r>
      <w:r>
        <w:rPr>
          <w:rFonts w:ascii="Times New Roman" w:hAnsi="Times New Roman" w:cs="Times New Roman"/>
          <w:sz w:val="24"/>
          <w:szCs w:val="24"/>
        </w:rPr>
        <w:t xml:space="preserve"> 0,5 </w:t>
      </w:r>
      <w:r w:rsidRPr="00893A49">
        <w:rPr>
          <w:rFonts w:ascii="Times New Roman" w:hAnsi="Times New Roman" w:cs="Times New Roman"/>
          <w:sz w:val="24"/>
          <w:szCs w:val="24"/>
        </w:rPr>
        <w:t>buhalterio etat</w:t>
      </w:r>
      <w:r>
        <w:rPr>
          <w:rFonts w:ascii="Times New Roman" w:hAnsi="Times New Roman" w:cs="Times New Roman"/>
          <w:sz w:val="24"/>
          <w:szCs w:val="24"/>
        </w:rPr>
        <w:t xml:space="preserve">o. </w:t>
      </w:r>
      <w:r w:rsidRPr="00893A49">
        <w:rPr>
          <w:rFonts w:ascii="Times New Roman" w:hAnsi="Times New Roman" w:cs="Times New Roman"/>
          <w:sz w:val="24"/>
          <w:szCs w:val="24"/>
        </w:rPr>
        <w:t xml:space="preserve">2022 m. gruodžio 31 d. etatų skaičius </w:t>
      </w:r>
      <w:r>
        <w:rPr>
          <w:rFonts w:ascii="Times New Roman" w:hAnsi="Times New Roman" w:cs="Times New Roman"/>
          <w:sz w:val="24"/>
          <w:szCs w:val="24"/>
        </w:rPr>
        <w:t>yra</w:t>
      </w:r>
      <w:r w:rsidRPr="00893A49">
        <w:rPr>
          <w:rFonts w:ascii="Times New Roman" w:hAnsi="Times New Roman" w:cs="Times New Roman"/>
          <w:sz w:val="24"/>
          <w:szCs w:val="24"/>
        </w:rPr>
        <w:t xml:space="preserve"> 1</w:t>
      </w:r>
      <w:r w:rsidR="00B31C8E">
        <w:rPr>
          <w:rFonts w:ascii="Times New Roman" w:hAnsi="Times New Roman" w:cs="Times New Roman"/>
          <w:sz w:val="24"/>
          <w:szCs w:val="24"/>
        </w:rPr>
        <w:t>1</w:t>
      </w:r>
      <w:r w:rsidRPr="00893A49">
        <w:rPr>
          <w:rFonts w:ascii="Times New Roman" w:hAnsi="Times New Roman" w:cs="Times New Roman"/>
          <w:sz w:val="24"/>
          <w:szCs w:val="24"/>
        </w:rPr>
        <w:t>,</w:t>
      </w:r>
      <w:r w:rsidR="00B31C8E">
        <w:rPr>
          <w:rFonts w:ascii="Times New Roman" w:hAnsi="Times New Roman" w:cs="Times New Roman"/>
          <w:sz w:val="24"/>
          <w:szCs w:val="24"/>
        </w:rPr>
        <w:t>2</w:t>
      </w:r>
      <w:r w:rsidRPr="00893A49">
        <w:rPr>
          <w:rFonts w:ascii="Times New Roman" w:hAnsi="Times New Roman" w:cs="Times New Roman"/>
          <w:sz w:val="24"/>
          <w:szCs w:val="24"/>
        </w:rPr>
        <w:t>5. Laisvų etatų nėra. </w:t>
      </w:r>
    </w:p>
    <w:p w14:paraId="66F96718" w14:textId="66E26F88" w:rsidR="00D32F07" w:rsidRPr="00876FF5" w:rsidRDefault="00397C69" w:rsidP="00FB2D03">
      <w:pPr>
        <w:jc w:val="both"/>
        <w:rPr>
          <w:lang w:val="lt-LT"/>
        </w:rPr>
      </w:pPr>
      <w:r w:rsidRPr="00B16511">
        <w:rPr>
          <w:color w:val="FF0000"/>
          <w:lang w:val="lt-LT"/>
        </w:rPr>
        <w:tab/>
      </w:r>
      <w:r w:rsidR="00D11E63">
        <w:rPr>
          <w:lang w:val="lt-LT"/>
        </w:rPr>
        <w:t>Per ataskaitinį laikotarpį</w:t>
      </w:r>
      <w:r w:rsidR="00D11E63" w:rsidRPr="00876FF5">
        <w:rPr>
          <w:lang w:val="lt-LT"/>
        </w:rPr>
        <w:t xml:space="preserve"> iš savivaldybės biudžeto lėšų</w:t>
      </w:r>
      <w:r w:rsidR="00D11E63">
        <w:rPr>
          <w:lang w:val="lt-LT"/>
        </w:rPr>
        <w:t xml:space="preserve"> įsigyta i</w:t>
      </w:r>
      <w:r w:rsidRPr="00876FF5">
        <w:rPr>
          <w:lang w:val="lt-LT"/>
        </w:rPr>
        <w:t>lgala</w:t>
      </w:r>
      <w:r w:rsidR="006D26A1" w:rsidRPr="00876FF5">
        <w:rPr>
          <w:lang w:val="lt-LT"/>
        </w:rPr>
        <w:t>iki</w:t>
      </w:r>
      <w:r w:rsidR="004326BB" w:rsidRPr="00876FF5">
        <w:rPr>
          <w:lang w:val="lt-LT"/>
        </w:rPr>
        <w:t xml:space="preserve">o materialiojo turto už </w:t>
      </w:r>
      <w:r w:rsidR="00D32F07" w:rsidRPr="00876FF5">
        <w:rPr>
          <w:lang w:val="lt-LT"/>
        </w:rPr>
        <w:t>6687,30</w:t>
      </w:r>
      <w:r w:rsidR="004326BB" w:rsidRPr="00876FF5">
        <w:rPr>
          <w:lang w:val="lt-LT"/>
        </w:rPr>
        <w:t xml:space="preserve"> Eur</w:t>
      </w:r>
      <w:r w:rsidR="00D32F07" w:rsidRPr="00876FF5">
        <w:rPr>
          <w:lang w:val="lt-LT"/>
        </w:rPr>
        <w:t xml:space="preserve">, iš jų: šildymo katilas – 4765,90 Eur, projektorius – 1551,40 Eur, Microsoft </w:t>
      </w:r>
      <w:proofErr w:type="spellStart"/>
      <w:r w:rsidR="00D32F07" w:rsidRPr="00876FF5">
        <w:rPr>
          <w:lang w:val="lt-LT"/>
        </w:rPr>
        <w:t>office</w:t>
      </w:r>
      <w:proofErr w:type="spellEnd"/>
      <w:r w:rsidR="00D32F07" w:rsidRPr="00876FF5">
        <w:rPr>
          <w:lang w:val="lt-LT"/>
        </w:rPr>
        <w:t xml:space="preserve"> </w:t>
      </w:r>
      <w:r w:rsidR="00D11E63">
        <w:rPr>
          <w:lang w:val="lt-LT"/>
        </w:rPr>
        <w:t xml:space="preserve">programinė įranga </w:t>
      </w:r>
      <w:r w:rsidR="00D32F07" w:rsidRPr="00876FF5">
        <w:rPr>
          <w:lang w:val="lt-LT"/>
        </w:rPr>
        <w:t>– 370 Eur.</w:t>
      </w:r>
    </w:p>
    <w:p w14:paraId="368DF57B" w14:textId="77777777" w:rsidR="00D32F07" w:rsidRPr="00876FF5" w:rsidRDefault="00D32F07" w:rsidP="00FB2D03">
      <w:pPr>
        <w:jc w:val="both"/>
        <w:rPr>
          <w:lang w:val="lt-LT"/>
        </w:rPr>
      </w:pPr>
    </w:p>
    <w:p w14:paraId="037E1B54" w14:textId="01A63CDD" w:rsidR="00333309" w:rsidRPr="00876FF5" w:rsidRDefault="00D32F07" w:rsidP="00D32F07">
      <w:pPr>
        <w:ind w:firstLine="709"/>
        <w:jc w:val="both"/>
        <w:rPr>
          <w:lang w:val="lt-LT"/>
        </w:rPr>
      </w:pPr>
      <w:r w:rsidRPr="00876FF5">
        <w:rPr>
          <w:lang w:val="lt-LT"/>
        </w:rPr>
        <w:t xml:space="preserve"> </w:t>
      </w:r>
      <w:r w:rsidR="00661D44" w:rsidRPr="00876FF5">
        <w:rPr>
          <w:lang w:val="lt-LT"/>
        </w:rPr>
        <w:t>Pagal turto perdavimo ir priėmimo aktą iš Klaipėdos rajono savivaldybės gauta</w:t>
      </w:r>
      <w:r w:rsidR="00876FF5" w:rsidRPr="00876FF5">
        <w:rPr>
          <w:lang w:val="lt-LT"/>
        </w:rPr>
        <w:t xml:space="preserve"> atsargų už 27,32 Eur (SB- 7,63 Eur, VBD- 19,69 Eur)</w:t>
      </w:r>
      <w:r w:rsidR="00661D44" w:rsidRPr="00876FF5">
        <w:rPr>
          <w:lang w:val="lt-LT"/>
        </w:rPr>
        <w:t xml:space="preserve">.  </w:t>
      </w:r>
    </w:p>
    <w:p w14:paraId="17EB0D3B" w14:textId="71BAFF3D" w:rsidR="00397C69" w:rsidRPr="00D32F07" w:rsidRDefault="00397C69" w:rsidP="00333309">
      <w:pPr>
        <w:ind w:firstLine="720"/>
        <w:jc w:val="both"/>
        <w:rPr>
          <w:lang w:val="lt-LT"/>
        </w:rPr>
      </w:pPr>
      <w:r w:rsidRPr="00D32F07">
        <w:rPr>
          <w:lang w:val="lt-LT"/>
        </w:rPr>
        <w:t>Materialinių verty</w:t>
      </w:r>
      <w:r w:rsidR="00661D44" w:rsidRPr="00D32F07">
        <w:rPr>
          <w:lang w:val="lt-LT"/>
        </w:rPr>
        <w:t>bių inventorizacija atlikta 202</w:t>
      </w:r>
      <w:r w:rsidR="00D32F07" w:rsidRPr="00D32F07">
        <w:rPr>
          <w:lang w:val="lt-LT"/>
        </w:rPr>
        <w:t>2</w:t>
      </w:r>
      <w:r w:rsidRPr="00D32F07">
        <w:rPr>
          <w:lang w:val="lt-LT"/>
        </w:rPr>
        <w:t xml:space="preserve"> m. lapkričio 30 d. būklei. Pertekliaus ir trūkumų nerasta.</w:t>
      </w:r>
    </w:p>
    <w:p w14:paraId="2F674E40" w14:textId="2E522B45" w:rsidR="00397C69" w:rsidRPr="00876FF5" w:rsidRDefault="00397C69" w:rsidP="00FB2D03">
      <w:pPr>
        <w:jc w:val="both"/>
        <w:rPr>
          <w:lang w:val="lt-LT"/>
        </w:rPr>
      </w:pPr>
      <w:r w:rsidRPr="00B16511">
        <w:rPr>
          <w:color w:val="FF0000"/>
          <w:lang w:val="lt-LT"/>
        </w:rPr>
        <w:tab/>
      </w:r>
      <w:r w:rsidR="006A2892" w:rsidRPr="00876FF5">
        <w:rPr>
          <w:lang w:val="lt-LT"/>
        </w:rPr>
        <w:t>P</w:t>
      </w:r>
      <w:r w:rsidR="00661D44" w:rsidRPr="00876FF5">
        <w:rPr>
          <w:lang w:val="lt-LT"/>
        </w:rPr>
        <w:t>er 202</w:t>
      </w:r>
      <w:r w:rsidR="00876FF5" w:rsidRPr="00876FF5">
        <w:rPr>
          <w:lang w:val="lt-LT"/>
        </w:rPr>
        <w:t>2</w:t>
      </w:r>
      <w:r w:rsidR="004E4594" w:rsidRPr="00876FF5">
        <w:rPr>
          <w:lang w:val="lt-LT"/>
        </w:rPr>
        <w:t xml:space="preserve"> m.</w:t>
      </w:r>
      <w:r w:rsidR="00113CBD" w:rsidRPr="00876FF5">
        <w:rPr>
          <w:lang w:val="lt-LT"/>
        </w:rPr>
        <w:t xml:space="preserve"> tikslinių l</w:t>
      </w:r>
      <w:r w:rsidR="00333309" w:rsidRPr="00876FF5">
        <w:rPr>
          <w:lang w:val="lt-LT"/>
        </w:rPr>
        <w:t xml:space="preserve">ėšų gauta </w:t>
      </w:r>
      <w:r w:rsidR="00876FF5" w:rsidRPr="00876FF5">
        <w:rPr>
          <w:lang w:val="lt-LT"/>
        </w:rPr>
        <w:t>už 1250</w:t>
      </w:r>
      <w:r w:rsidR="005D7962" w:rsidRPr="00876FF5">
        <w:rPr>
          <w:lang w:val="lt-LT"/>
        </w:rPr>
        <w:t xml:space="preserve"> </w:t>
      </w:r>
      <w:r w:rsidR="00333309" w:rsidRPr="00876FF5">
        <w:rPr>
          <w:lang w:val="lt-LT"/>
        </w:rPr>
        <w:t>Eur</w:t>
      </w:r>
      <w:r w:rsidR="008D6BB4" w:rsidRPr="00876FF5">
        <w:rPr>
          <w:lang w:val="lt-LT"/>
        </w:rPr>
        <w:t xml:space="preserve">, panaudota </w:t>
      </w:r>
      <w:r w:rsidR="00661D44" w:rsidRPr="00876FF5">
        <w:rPr>
          <w:lang w:val="lt-LT"/>
        </w:rPr>
        <w:t>9</w:t>
      </w:r>
      <w:r w:rsidR="00876FF5" w:rsidRPr="00876FF5">
        <w:rPr>
          <w:lang w:val="lt-LT"/>
        </w:rPr>
        <w:t>12</w:t>
      </w:r>
      <w:r w:rsidR="008D6BB4" w:rsidRPr="00876FF5">
        <w:rPr>
          <w:lang w:val="lt-LT"/>
        </w:rPr>
        <w:t xml:space="preserve"> Eur</w:t>
      </w:r>
      <w:r w:rsidR="004E4594" w:rsidRPr="00876FF5">
        <w:rPr>
          <w:lang w:val="lt-LT"/>
        </w:rPr>
        <w:t>:</w:t>
      </w:r>
      <w:r w:rsidR="00D55899" w:rsidRPr="00876FF5">
        <w:rPr>
          <w:lang w:val="lt-LT"/>
        </w:rPr>
        <w:t xml:space="preserve"> </w:t>
      </w:r>
    </w:p>
    <w:p w14:paraId="5DDF6318" w14:textId="5264E3BA" w:rsidR="00661D44" w:rsidRPr="00876FF5" w:rsidRDefault="008E7EEA" w:rsidP="00876FF5">
      <w:pPr>
        <w:pStyle w:val="Sraopastraipa"/>
        <w:numPr>
          <w:ilvl w:val="0"/>
          <w:numId w:val="28"/>
        </w:numPr>
        <w:tabs>
          <w:tab w:val="left" w:pos="993"/>
        </w:tabs>
        <w:jc w:val="both"/>
        <w:rPr>
          <w:lang w:val="lt-LT"/>
        </w:rPr>
      </w:pPr>
      <w:r w:rsidRPr="00876FF5">
        <w:rPr>
          <w:lang w:val="lt-LT"/>
        </w:rPr>
        <w:t>Iš V</w:t>
      </w:r>
      <w:r w:rsidR="00AE4841" w:rsidRPr="00876FF5">
        <w:rPr>
          <w:lang w:val="lt-LT"/>
        </w:rPr>
        <w:t>alstybinės mokesčių inspe</w:t>
      </w:r>
      <w:r w:rsidR="00333309" w:rsidRPr="00876FF5">
        <w:rPr>
          <w:lang w:val="lt-LT"/>
        </w:rPr>
        <w:t>kcijos</w:t>
      </w:r>
      <w:r w:rsidR="00BC3CE4" w:rsidRPr="00876FF5">
        <w:rPr>
          <w:lang w:val="lt-LT"/>
        </w:rPr>
        <w:t xml:space="preserve"> </w:t>
      </w:r>
      <w:r w:rsidR="00876FF5" w:rsidRPr="00876FF5">
        <w:rPr>
          <w:lang w:val="lt-LT"/>
        </w:rPr>
        <w:t xml:space="preserve">gauta parama nuo </w:t>
      </w:r>
      <w:r w:rsidR="00333309" w:rsidRPr="00876FF5">
        <w:rPr>
          <w:lang w:val="lt-LT"/>
        </w:rPr>
        <w:t xml:space="preserve">GPM – </w:t>
      </w:r>
      <w:r w:rsidR="00876FF5" w:rsidRPr="00876FF5">
        <w:rPr>
          <w:lang w:val="lt-LT"/>
        </w:rPr>
        <w:t>350</w:t>
      </w:r>
      <w:r w:rsidR="00A411B9" w:rsidRPr="00876FF5">
        <w:rPr>
          <w:lang w:val="lt-LT"/>
        </w:rPr>
        <w:t xml:space="preserve"> Eur.</w:t>
      </w:r>
    </w:p>
    <w:p w14:paraId="63050385" w14:textId="4F131379" w:rsidR="00876FF5" w:rsidRPr="00876FF5" w:rsidRDefault="00876FF5" w:rsidP="00876FF5">
      <w:pPr>
        <w:pStyle w:val="Sraopastraipa"/>
        <w:numPr>
          <w:ilvl w:val="0"/>
          <w:numId w:val="28"/>
        </w:numPr>
        <w:tabs>
          <w:tab w:val="left" w:pos="993"/>
        </w:tabs>
        <w:jc w:val="both"/>
        <w:rPr>
          <w:lang w:val="lt-LT"/>
        </w:rPr>
      </w:pPr>
      <w:r w:rsidRPr="00876FF5">
        <w:rPr>
          <w:lang w:val="lt-LT"/>
        </w:rPr>
        <w:t>Parama iš kitų šaltinių (įmonių) – 900 Eur.</w:t>
      </w:r>
    </w:p>
    <w:p w14:paraId="29DEEBB7" w14:textId="77777777" w:rsidR="00876FF5" w:rsidRPr="00876FF5" w:rsidRDefault="00876FF5" w:rsidP="00876FF5">
      <w:pPr>
        <w:pStyle w:val="Sraopastraipa"/>
        <w:tabs>
          <w:tab w:val="left" w:pos="993"/>
        </w:tabs>
        <w:ind w:left="1080"/>
        <w:jc w:val="both"/>
        <w:rPr>
          <w:lang w:val="lt-LT"/>
        </w:rPr>
      </w:pPr>
    </w:p>
    <w:p w14:paraId="5DE97E63" w14:textId="1B9FC84D" w:rsidR="005D7962" w:rsidRPr="00876FF5" w:rsidRDefault="00661D44" w:rsidP="004E4594">
      <w:pPr>
        <w:ind w:firstLine="720"/>
        <w:jc w:val="both"/>
        <w:rPr>
          <w:lang w:val="lt-LT"/>
        </w:rPr>
      </w:pPr>
      <w:r w:rsidRPr="00876FF5">
        <w:rPr>
          <w:lang w:val="lt-LT"/>
        </w:rPr>
        <w:t>Lėšų likutis 202</w:t>
      </w:r>
      <w:r w:rsidR="00876FF5" w:rsidRPr="00876FF5">
        <w:rPr>
          <w:lang w:val="lt-LT"/>
        </w:rPr>
        <w:t>2</w:t>
      </w:r>
      <w:r w:rsidR="004E4594" w:rsidRPr="00876FF5">
        <w:rPr>
          <w:lang w:val="lt-LT"/>
        </w:rPr>
        <w:t xml:space="preserve"> m. pabaigoje</w:t>
      </w:r>
      <w:r w:rsidRPr="00876FF5">
        <w:rPr>
          <w:lang w:val="lt-LT"/>
        </w:rPr>
        <w:t xml:space="preserve"> </w:t>
      </w:r>
      <w:r w:rsidR="00876FF5" w:rsidRPr="00876FF5">
        <w:rPr>
          <w:lang w:val="lt-LT"/>
        </w:rPr>
        <w:t>338</w:t>
      </w:r>
      <w:r w:rsidR="004E4594" w:rsidRPr="00876FF5">
        <w:rPr>
          <w:lang w:val="lt-LT"/>
        </w:rPr>
        <w:t xml:space="preserve"> Eur</w:t>
      </w:r>
      <w:r w:rsidR="00C82875">
        <w:rPr>
          <w:lang w:val="lt-LT"/>
        </w:rPr>
        <w:t>, 2021 metais buvo – 608 Eur</w:t>
      </w:r>
      <w:r w:rsidR="004E4594" w:rsidRPr="00876FF5">
        <w:rPr>
          <w:lang w:val="lt-LT"/>
        </w:rPr>
        <w:t>.</w:t>
      </w:r>
    </w:p>
    <w:p w14:paraId="61A280AB" w14:textId="77777777" w:rsidR="004E4594" w:rsidRPr="00876FF5" w:rsidRDefault="004E4594" w:rsidP="004E4594">
      <w:pPr>
        <w:ind w:firstLine="720"/>
        <w:jc w:val="both"/>
        <w:rPr>
          <w:lang w:val="lt-LT"/>
        </w:rPr>
      </w:pPr>
    </w:p>
    <w:p w14:paraId="322EFEC2" w14:textId="77777777" w:rsidR="005D7962" w:rsidRPr="00876FF5" w:rsidRDefault="005D7962" w:rsidP="00BA5B31">
      <w:pPr>
        <w:jc w:val="both"/>
        <w:rPr>
          <w:lang w:val="lt-LT"/>
        </w:rPr>
      </w:pPr>
    </w:p>
    <w:p w14:paraId="4FF01BC3" w14:textId="62DEC4EF" w:rsidR="0094334C" w:rsidRPr="00876FF5" w:rsidRDefault="00AA5D27" w:rsidP="00BA5B31">
      <w:pPr>
        <w:jc w:val="both"/>
        <w:rPr>
          <w:lang w:val="lt-LT"/>
        </w:rPr>
      </w:pPr>
      <w:r w:rsidRPr="00876FF5">
        <w:rPr>
          <w:lang w:val="lt-LT"/>
        </w:rPr>
        <w:t xml:space="preserve">Direktorė                                                                                            </w:t>
      </w:r>
      <w:r w:rsidR="00AC0B34" w:rsidRPr="00876FF5">
        <w:rPr>
          <w:lang w:val="lt-LT"/>
        </w:rPr>
        <w:t xml:space="preserve">                </w:t>
      </w:r>
      <w:r w:rsidR="007914A9" w:rsidRPr="00876FF5">
        <w:rPr>
          <w:lang w:val="lt-LT"/>
        </w:rPr>
        <w:t xml:space="preserve">          </w:t>
      </w:r>
      <w:r w:rsidR="00876FF5" w:rsidRPr="00876FF5">
        <w:rPr>
          <w:lang w:val="lt-LT"/>
        </w:rPr>
        <w:t xml:space="preserve">Violeta </w:t>
      </w:r>
      <w:proofErr w:type="spellStart"/>
      <w:r w:rsidR="00876FF5" w:rsidRPr="00876FF5">
        <w:rPr>
          <w:lang w:val="lt-LT"/>
        </w:rPr>
        <w:t>Lisovaitė</w:t>
      </w:r>
      <w:proofErr w:type="spellEnd"/>
    </w:p>
    <w:p w14:paraId="4965E606" w14:textId="77777777" w:rsidR="00AA5D27" w:rsidRPr="00876FF5" w:rsidRDefault="00AA5D27" w:rsidP="00BA5B31">
      <w:pPr>
        <w:jc w:val="both"/>
        <w:rPr>
          <w:lang w:val="lt-LT"/>
        </w:rPr>
      </w:pPr>
    </w:p>
    <w:p w14:paraId="472EBFC2" w14:textId="732F494D" w:rsidR="008B26F6" w:rsidRDefault="008B26F6" w:rsidP="008B26F6">
      <w:pPr>
        <w:rPr>
          <w:lang w:val="lt-LT"/>
        </w:rPr>
      </w:pPr>
    </w:p>
    <w:p w14:paraId="781BFEEA" w14:textId="650F3F3B" w:rsidR="00A74A13" w:rsidRDefault="00A74A13" w:rsidP="008B26F6">
      <w:pPr>
        <w:rPr>
          <w:lang w:val="lt-LT"/>
        </w:rPr>
      </w:pPr>
    </w:p>
    <w:p w14:paraId="14F9ADC0" w14:textId="77777777" w:rsidR="00A74A13" w:rsidRPr="00B16511" w:rsidRDefault="00A74A13" w:rsidP="008B26F6">
      <w:pPr>
        <w:rPr>
          <w:color w:val="FF0000"/>
          <w:lang w:val="lt-LT"/>
        </w:rPr>
      </w:pPr>
    </w:p>
    <w:p w14:paraId="677F5B4D" w14:textId="77777777" w:rsidR="008B26F6" w:rsidRPr="00B16511" w:rsidRDefault="008B26F6" w:rsidP="008B26F6">
      <w:pPr>
        <w:rPr>
          <w:color w:val="FF0000"/>
          <w:lang w:val="lt-LT"/>
        </w:rPr>
      </w:pPr>
    </w:p>
    <w:p w14:paraId="1BDE9368" w14:textId="77777777" w:rsidR="00964136" w:rsidRPr="00B16511" w:rsidRDefault="00964136" w:rsidP="008B26F6">
      <w:pPr>
        <w:rPr>
          <w:color w:val="FF0000"/>
          <w:lang w:val="lt-LT"/>
        </w:rPr>
      </w:pPr>
    </w:p>
    <w:p w14:paraId="44C9CEFA" w14:textId="77777777" w:rsidR="00964136" w:rsidRPr="00B16511" w:rsidRDefault="00964136" w:rsidP="008B26F6">
      <w:pPr>
        <w:rPr>
          <w:color w:val="FF0000"/>
          <w:lang w:val="lt-LT"/>
        </w:rPr>
      </w:pPr>
    </w:p>
    <w:p w14:paraId="0D1630A1" w14:textId="77777777" w:rsidR="00964136" w:rsidRPr="00B16511" w:rsidRDefault="00964136" w:rsidP="008B26F6">
      <w:pPr>
        <w:rPr>
          <w:color w:val="FF0000"/>
          <w:lang w:val="lt-LT"/>
        </w:rPr>
      </w:pPr>
    </w:p>
    <w:p w14:paraId="275441DE" w14:textId="77777777" w:rsidR="005A439C" w:rsidRPr="00B16511" w:rsidRDefault="005A439C" w:rsidP="008B26F6">
      <w:pPr>
        <w:rPr>
          <w:color w:val="FF0000"/>
          <w:lang w:val="lt-LT"/>
        </w:rPr>
      </w:pPr>
    </w:p>
    <w:p w14:paraId="666FB005" w14:textId="77777777" w:rsidR="008B26F6" w:rsidRPr="00B16511" w:rsidRDefault="008B26F6" w:rsidP="008B26F6">
      <w:pPr>
        <w:rPr>
          <w:color w:val="FF0000"/>
          <w:lang w:val="lt-LT"/>
        </w:rPr>
      </w:pPr>
    </w:p>
    <w:p w14:paraId="1CCB00EF" w14:textId="77777777" w:rsidR="00876FF5" w:rsidRDefault="00876FF5" w:rsidP="00876FF5">
      <w:pPr>
        <w:rPr>
          <w:color w:val="000000"/>
          <w:sz w:val="20"/>
          <w:szCs w:val="20"/>
          <w:lang w:val="lt-LT" w:eastAsia="lt-LT"/>
        </w:rPr>
      </w:pPr>
      <w:proofErr w:type="spellStart"/>
      <w:proofErr w:type="gramStart"/>
      <w:r>
        <w:rPr>
          <w:color w:val="000000"/>
          <w:sz w:val="20"/>
          <w:szCs w:val="20"/>
        </w:rPr>
        <w:t>Rengėja</w:t>
      </w:r>
      <w:proofErr w:type="spellEnd"/>
      <w:r>
        <w:rPr>
          <w:color w:val="000000"/>
          <w:sz w:val="20"/>
          <w:szCs w:val="20"/>
        </w:rPr>
        <w:t>,  Erika</w:t>
      </w:r>
      <w:proofErr w:type="gramEnd"/>
      <w:r>
        <w:rPr>
          <w:color w:val="000000"/>
          <w:sz w:val="20"/>
          <w:szCs w:val="20"/>
        </w:rPr>
        <w:t xml:space="preserve"> Strakšė,  +37065949070</w:t>
      </w:r>
    </w:p>
    <w:p w14:paraId="65C0AFDE" w14:textId="23507A8E" w:rsidR="00BC768F" w:rsidRPr="00B16511" w:rsidRDefault="00BC768F" w:rsidP="00876FF5">
      <w:pPr>
        <w:rPr>
          <w:color w:val="FF0000"/>
          <w:lang w:val="lt-LT"/>
        </w:rPr>
      </w:pPr>
    </w:p>
    <w:sectPr w:rsidR="00BC768F" w:rsidRPr="00B16511" w:rsidSect="00435692">
      <w:headerReference w:type="even" r:id="rId8"/>
      <w:headerReference w:type="default" r:id="rId9"/>
      <w:pgSz w:w="12240" w:h="15840" w:code="1"/>
      <w:pgMar w:top="1134" w:right="567" w:bottom="1134" w:left="170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D79C2" w14:textId="77777777" w:rsidR="00B57CCB" w:rsidRDefault="00B57CCB">
      <w:r>
        <w:separator/>
      </w:r>
    </w:p>
  </w:endnote>
  <w:endnote w:type="continuationSeparator" w:id="0">
    <w:p w14:paraId="0FD3C9E6" w14:textId="77777777" w:rsidR="00B57CCB" w:rsidRDefault="00B5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7E87" w14:textId="77777777" w:rsidR="00B57CCB" w:rsidRDefault="00B57CCB">
      <w:r>
        <w:separator/>
      </w:r>
    </w:p>
  </w:footnote>
  <w:footnote w:type="continuationSeparator" w:id="0">
    <w:p w14:paraId="5295486D" w14:textId="77777777" w:rsidR="00B57CCB" w:rsidRDefault="00B57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A62B" w14:textId="77777777" w:rsidR="00D710A8" w:rsidRDefault="00D710A8" w:rsidP="00AC0B3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75189E0" w14:textId="77777777" w:rsidR="00D710A8" w:rsidRDefault="00D710A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61F44" w14:textId="77777777" w:rsidR="00D710A8" w:rsidRDefault="00D710A8" w:rsidP="00AC0B3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873D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0EA40BB" w14:textId="77777777" w:rsidR="00D710A8" w:rsidRDefault="00D710A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10D9"/>
    <w:multiLevelType w:val="hybridMultilevel"/>
    <w:tmpl w:val="6B643536"/>
    <w:lvl w:ilvl="0" w:tplc="821E4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03DC7"/>
    <w:multiLevelType w:val="hybridMultilevel"/>
    <w:tmpl w:val="B282DA88"/>
    <w:lvl w:ilvl="0" w:tplc="83528A5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FA43F4"/>
    <w:multiLevelType w:val="hybridMultilevel"/>
    <w:tmpl w:val="59162EC8"/>
    <w:lvl w:ilvl="0" w:tplc="C930B9E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385256"/>
    <w:multiLevelType w:val="hybridMultilevel"/>
    <w:tmpl w:val="3194467E"/>
    <w:lvl w:ilvl="0" w:tplc="8BACC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361492"/>
    <w:multiLevelType w:val="hybridMultilevel"/>
    <w:tmpl w:val="5A888368"/>
    <w:lvl w:ilvl="0" w:tplc="8B2A67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0C3693"/>
    <w:multiLevelType w:val="hybridMultilevel"/>
    <w:tmpl w:val="F086FA60"/>
    <w:lvl w:ilvl="0" w:tplc="22FA4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A5162A"/>
    <w:multiLevelType w:val="hybridMultilevel"/>
    <w:tmpl w:val="D60AF184"/>
    <w:lvl w:ilvl="0" w:tplc="E3AA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227EC8"/>
    <w:multiLevelType w:val="hybridMultilevel"/>
    <w:tmpl w:val="7340BCA2"/>
    <w:lvl w:ilvl="0" w:tplc="297037D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04" w:hanging="360"/>
      </w:pPr>
    </w:lvl>
    <w:lvl w:ilvl="2" w:tplc="0427001B" w:tentative="1">
      <w:start w:val="1"/>
      <w:numFmt w:val="lowerRoman"/>
      <w:lvlText w:val="%3."/>
      <w:lvlJc w:val="right"/>
      <w:pPr>
        <w:ind w:left="2424" w:hanging="180"/>
      </w:pPr>
    </w:lvl>
    <w:lvl w:ilvl="3" w:tplc="0427000F" w:tentative="1">
      <w:start w:val="1"/>
      <w:numFmt w:val="decimal"/>
      <w:lvlText w:val="%4."/>
      <w:lvlJc w:val="left"/>
      <w:pPr>
        <w:ind w:left="3144" w:hanging="360"/>
      </w:pPr>
    </w:lvl>
    <w:lvl w:ilvl="4" w:tplc="04270019" w:tentative="1">
      <w:start w:val="1"/>
      <w:numFmt w:val="lowerLetter"/>
      <w:lvlText w:val="%5."/>
      <w:lvlJc w:val="left"/>
      <w:pPr>
        <w:ind w:left="3864" w:hanging="360"/>
      </w:pPr>
    </w:lvl>
    <w:lvl w:ilvl="5" w:tplc="0427001B" w:tentative="1">
      <w:start w:val="1"/>
      <w:numFmt w:val="lowerRoman"/>
      <w:lvlText w:val="%6."/>
      <w:lvlJc w:val="right"/>
      <w:pPr>
        <w:ind w:left="4584" w:hanging="180"/>
      </w:pPr>
    </w:lvl>
    <w:lvl w:ilvl="6" w:tplc="0427000F" w:tentative="1">
      <w:start w:val="1"/>
      <w:numFmt w:val="decimal"/>
      <w:lvlText w:val="%7."/>
      <w:lvlJc w:val="left"/>
      <w:pPr>
        <w:ind w:left="5304" w:hanging="360"/>
      </w:pPr>
    </w:lvl>
    <w:lvl w:ilvl="7" w:tplc="04270019" w:tentative="1">
      <w:start w:val="1"/>
      <w:numFmt w:val="lowerLetter"/>
      <w:lvlText w:val="%8."/>
      <w:lvlJc w:val="left"/>
      <w:pPr>
        <w:ind w:left="6024" w:hanging="360"/>
      </w:pPr>
    </w:lvl>
    <w:lvl w:ilvl="8" w:tplc="0427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" w15:restartNumberingAfterBreak="0">
    <w:nsid w:val="27C147D9"/>
    <w:multiLevelType w:val="hybridMultilevel"/>
    <w:tmpl w:val="263423A4"/>
    <w:lvl w:ilvl="0" w:tplc="6BA8A5E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E43A9"/>
    <w:multiLevelType w:val="hybridMultilevel"/>
    <w:tmpl w:val="0F103024"/>
    <w:lvl w:ilvl="0" w:tplc="E920F658">
      <w:start w:val="5"/>
      <w:numFmt w:val="decimal"/>
      <w:lvlText w:val="%1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10" w15:restartNumberingAfterBreak="0">
    <w:nsid w:val="2C7C41CD"/>
    <w:multiLevelType w:val="hybridMultilevel"/>
    <w:tmpl w:val="55E82D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03B8A"/>
    <w:multiLevelType w:val="hybridMultilevel"/>
    <w:tmpl w:val="8B4085C8"/>
    <w:lvl w:ilvl="0" w:tplc="2612F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D42361"/>
    <w:multiLevelType w:val="hybridMultilevel"/>
    <w:tmpl w:val="058A00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232"/>
    <w:multiLevelType w:val="hybridMultilevel"/>
    <w:tmpl w:val="4942DACA"/>
    <w:lvl w:ilvl="0" w:tplc="6E9AA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6351C2"/>
    <w:multiLevelType w:val="hybridMultilevel"/>
    <w:tmpl w:val="2EA6EF02"/>
    <w:lvl w:ilvl="0" w:tplc="1CC86C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853425"/>
    <w:multiLevelType w:val="hybridMultilevel"/>
    <w:tmpl w:val="FF82C7AE"/>
    <w:lvl w:ilvl="0" w:tplc="15E69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2F3EA3"/>
    <w:multiLevelType w:val="hybridMultilevel"/>
    <w:tmpl w:val="2EA6EF0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2805F6"/>
    <w:multiLevelType w:val="hybridMultilevel"/>
    <w:tmpl w:val="33444348"/>
    <w:lvl w:ilvl="0" w:tplc="42843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1D3C26"/>
    <w:multiLevelType w:val="hybridMultilevel"/>
    <w:tmpl w:val="BC36D416"/>
    <w:lvl w:ilvl="0" w:tplc="44CC98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997566"/>
    <w:multiLevelType w:val="hybridMultilevel"/>
    <w:tmpl w:val="7E66A25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E82340">
      <w:start w:val="2009"/>
      <w:numFmt w:val="decimal"/>
      <w:lvlText w:val="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14418A"/>
    <w:multiLevelType w:val="hybridMultilevel"/>
    <w:tmpl w:val="6DA494F2"/>
    <w:lvl w:ilvl="0" w:tplc="F990C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6539CD"/>
    <w:multiLevelType w:val="hybridMultilevel"/>
    <w:tmpl w:val="54DA891E"/>
    <w:lvl w:ilvl="0" w:tplc="14765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130D4F"/>
    <w:multiLevelType w:val="hybridMultilevel"/>
    <w:tmpl w:val="C6482AF6"/>
    <w:lvl w:ilvl="0" w:tplc="C824B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B158B6"/>
    <w:multiLevelType w:val="hybridMultilevel"/>
    <w:tmpl w:val="5CF48B02"/>
    <w:lvl w:ilvl="0" w:tplc="11761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316550"/>
    <w:multiLevelType w:val="hybridMultilevel"/>
    <w:tmpl w:val="2F2E3C9A"/>
    <w:lvl w:ilvl="0" w:tplc="75023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DE780F"/>
    <w:multiLevelType w:val="hybridMultilevel"/>
    <w:tmpl w:val="4F585AEC"/>
    <w:lvl w:ilvl="0" w:tplc="83A6FC5A">
      <w:start w:val="1"/>
      <w:numFmt w:val="decimal"/>
      <w:lvlText w:val="%1."/>
      <w:lvlJc w:val="left"/>
      <w:pPr>
        <w:tabs>
          <w:tab w:val="num" w:pos="1080"/>
        </w:tabs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831CF8"/>
    <w:multiLevelType w:val="hybridMultilevel"/>
    <w:tmpl w:val="A7D41C2C"/>
    <w:lvl w:ilvl="0" w:tplc="49D27110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8"/>
  </w:num>
  <w:num w:numId="3">
    <w:abstractNumId w:val="8"/>
  </w:num>
  <w:num w:numId="4">
    <w:abstractNumId w:val="25"/>
  </w:num>
  <w:num w:numId="5">
    <w:abstractNumId w:val="21"/>
  </w:num>
  <w:num w:numId="6">
    <w:abstractNumId w:val="3"/>
  </w:num>
  <w:num w:numId="7">
    <w:abstractNumId w:val="19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4"/>
  </w:num>
  <w:num w:numId="13">
    <w:abstractNumId w:val="26"/>
  </w:num>
  <w:num w:numId="14">
    <w:abstractNumId w:val="17"/>
  </w:num>
  <w:num w:numId="15">
    <w:abstractNumId w:val="10"/>
  </w:num>
  <w:num w:numId="16">
    <w:abstractNumId w:val="5"/>
  </w:num>
  <w:num w:numId="17">
    <w:abstractNumId w:val="7"/>
  </w:num>
  <w:num w:numId="18">
    <w:abstractNumId w:val="24"/>
  </w:num>
  <w:num w:numId="19">
    <w:abstractNumId w:val="23"/>
  </w:num>
  <w:num w:numId="20">
    <w:abstractNumId w:val="12"/>
  </w:num>
  <w:num w:numId="21">
    <w:abstractNumId w:val="15"/>
  </w:num>
  <w:num w:numId="22">
    <w:abstractNumId w:val="11"/>
  </w:num>
  <w:num w:numId="23">
    <w:abstractNumId w:val="20"/>
  </w:num>
  <w:num w:numId="24">
    <w:abstractNumId w:val="14"/>
  </w:num>
  <w:num w:numId="25">
    <w:abstractNumId w:val="16"/>
  </w:num>
  <w:num w:numId="26">
    <w:abstractNumId w:val="13"/>
  </w:num>
  <w:num w:numId="27">
    <w:abstractNumId w:val="2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A8"/>
    <w:rsid w:val="00006CFE"/>
    <w:rsid w:val="00014CFA"/>
    <w:rsid w:val="00033EC2"/>
    <w:rsid w:val="0004080E"/>
    <w:rsid w:val="00043A01"/>
    <w:rsid w:val="00054C48"/>
    <w:rsid w:val="00062944"/>
    <w:rsid w:val="00062963"/>
    <w:rsid w:val="000676FC"/>
    <w:rsid w:val="000719AD"/>
    <w:rsid w:val="0007511D"/>
    <w:rsid w:val="0008071B"/>
    <w:rsid w:val="00085023"/>
    <w:rsid w:val="00087DB5"/>
    <w:rsid w:val="00091319"/>
    <w:rsid w:val="000952CC"/>
    <w:rsid w:val="000A0197"/>
    <w:rsid w:val="000A1CB8"/>
    <w:rsid w:val="000A46E6"/>
    <w:rsid w:val="000B123B"/>
    <w:rsid w:val="000B1899"/>
    <w:rsid w:val="000B1D63"/>
    <w:rsid w:val="000B1E67"/>
    <w:rsid w:val="000B3A85"/>
    <w:rsid w:val="000B40E5"/>
    <w:rsid w:val="000C2184"/>
    <w:rsid w:val="000C59DB"/>
    <w:rsid w:val="000D041E"/>
    <w:rsid w:val="000D4855"/>
    <w:rsid w:val="000E1068"/>
    <w:rsid w:val="000E276B"/>
    <w:rsid w:val="000E3F7C"/>
    <w:rsid w:val="000E50C5"/>
    <w:rsid w:val="000E6F41"/>
    <w:rsid w:val="000E7348"/>
    <w:rsid w:val="000F35CB"/>
    <w:rsid w:val="000F4D08"/>
    <w:rsid w:val="000F4F4B"/>
    <w:rsid w:val="000F6CCB"/>
    <w:rsid w:val="00101165"/>
    <w:rsid w:val="00113CBD"/>
    <w:rsid w:val="00117654"/>
    <w:rsid w:val="0012168D"/>
    <w:rsid w:val="0012530C"/>
    <w:rsid w:val="001462DA"/>
    <w:rsid w:val="0015040D"/>
    <w:rsid w:val="00150749"/>
    <w:rsid w:val="0017004B"/>
    <w:rsid w:val="0017700F"/>
    <w:rsid w:val="0018349F"/>
    <w:rsid w:val="00186C38"/>
    <w:rsid w:val="00196F8B"/>
    <w:rsid w:val="001A0D6A"/>
    <w:rsid w:val="001A67AE"/>
    <w:rsid w:val="001B408C"/>
    <w:rsid w:val="001B61DF"/>
    <w:rsid w:val="001C1EE0"/>
    <w:rsid w:val="001C222E"/>
    <w:rsid w:val="001D0B9F"/>
    <w:rsid w:val="001D3F61"/>
    <w:rsid w:val="001E08F9"/>
    <w:rsid w:val="001F5310"/>
    <w:rsid w:val="0020019A"/>
    <w:rsid w:val="0020375A"/>
    <w:rsid w:val="00204FB1"/>
    <w:rsid w:val="002054F1"/>
    <w:rsid w:val="00211128"/>
    <w:rsid w:val="00216696"/>
    <w:rsid w:val="0022148D"/>
    <w:rsid w:val="00222A30"/>
    <w:rsid w:val="0023388A"/>
    <w:rsid w:val="002437AC"/>
    <w:rsid w:val="00245330"/>
    <w:rsid w:val="00246AAB"/>
    <w:rsid w:val="00250159"/>
    <w:rsid w:val="00257C78"/>
    <w:rsid w:val="002634B5"/>
    <w:rsid w:val="00267D4C"/>
    <w:rsid w:val="002717D7"/>
    <w:rsid w:val="00277D27"/>
    <w:rsid w:val="002862C5"/>
    <w:rsid w:val="00290155"/>
    <w:rsid w:val="00291843"/>
    <w:rsid w:val="0029300E"/>
    <w:rsid w:val="00297ECD"/>
    <w:rsid w:val="002A2266"/>
    <w:rsid w:val="002A395A"/>
    <w:rsid w:val="002A424A"/>
    <w:rsid w:val="002A46EA"/>
    <w:rsid w:val="002A5E42"/>
    <w:rsid w:val="002A6360"/>
    <w:rsid w:val="002B0408"/>
    <w:rsid w:val="002B080F"/>
    <w:rsid w:val="002B0929"/>
    <w:rsid w:val="002B2E12"/>
    <w:rsid w:val="002B5479"/>
    <w:rsid w:val="002C757E"/>
    <w:rsid w:val="002D044A"/>
    <w:rsid w:val="002D04D2"/>
    <w:rsid w:val="002D0B19"/>
    <w:rsid w:val="002D237D"/>
    <w:rsid w:val="002D37D2"/>
    <w:rsid w:val="002D418C"/>
    <w:rsid w:val="002D4681"/>
    <w:rsid w:val="002D6315"/>
    <w:rsid w:val="002F22CC"/>
    <w:rsid w:val="002F531A"/>
    <w:rsid w:val="00301DED"/>
    <w:rsid w:val="00304ABB"/>
    <w:rsid w:val="00305F7B"/>
    <w:rsid w:val="003328D4"/>
    <w:rsid w:val="00333309"/>
    <w:rsid w:val="00333D21"/>
    <w:rsid w:val="003345C2"/>
    <w:rsid w:val="0033510D"/>
    <w:rsid w:val="003360FA"/>
    <w:rsid w:val="0033638C"/>
    <w:rsid w:val="0034078D"/>
    <w:rsid w:val="00354E9E"/>
    <w:rsid w:val="00356128"/>
    <w:rsid w:val="00366823"/>
    <w:rsid w:val="00367AC7"/>
    <w:rsid w:val="00367DCF"/>
    <w:rsid w:val="0038260A"/>
    <w:rsid w:val="003840C7"/>
    <w:rsid w:val="003874A1"/>
    <w:rsid w:val="00387C4A"/>
    <w:rsid w:val="00392B51"/>
    <w:rsid w:val="00392FCB"/>
    <w:rsid w:val="0039352B"/>
    <w:rsid w:val="00393AA9"/>
    <w:rsid w:val="0039540C"/>
    <w:rsid w:val="00397C69"/>
    <w:rsid w:val="003A1CB8"/>
    <w:rsid w:val="003A4E93"/>
    <w:rsid w:val="003A5C0A"/>
    <w:rsid w:val="003B3949"/>
    <w:rsid w:val="003B5869"/>
    <w:rsid w:val="003C01D7"/>
    <w:rsid w:val="003C198B"/>
    <w:rsid w:val="003D2335"/>
    <w:rsid w:val="003D2DB8"/>
    <w:rsid w:val="003D527E"/>
    <w:rsid w:val="003D79A8"/>
    <w:rsid w:val="003F1320"/>
    <w:rsid w:val="003F3C10"/>
    <w:rsid w:val="00403819"/>
    <w:rsid w:val="00403C90"/>
    <w:rsid w:val="00406F59"/>
    <w:rsid w:val="004172D2"/>
    <w:rsid w:val="004269FE"/>
    <w:rsid w:val="00431BD2"/>
    <w:rsid w:val="004326BB"/>
    <w:rsid w:val="00435692"/>
    <w:rsid w:val="00443071"/>
    <w:rsid w:val="00446EB4"/>
    <w:rsid w:val="0044737F"/>
    <w:rsid w:val="00452663"/>
    <w:rsid w:val="00452D33"/>
    <w:rsid w:val="00453A8D"/>
    <w:rsid w:val="0045753C"/>
    <w:rsid w:val="00457D9C"/>
    <w:rsid w:val="00467DF2"/>
    <w:rsid w:val="004707AA"/>
    <w:rsid w:val="0047113F"/>
    <w:rsid w:val="004740D8"/>
    <w:rsid w:val="0048479E"/>
    <w:rsid w:val="004847FB"/>
    <w:rsid w:val="00486D7B"/>
    <w:rsid w:val="004874E3"/>
    <w:rsid w:val="0049343D"/>
    <w:rsid w:val="004A1406"/>
    <w:rsid w:val="004A4C05"/>
    <w:rsid w:val="004B1B3F"/>
    <w:rsid w:val="004B2EA8"/>
    <w:rsid w:val="004B419B"/>
    <w:rsid w:val="004C0784"/>
    <w:rsid w:val="004C21B5"/>
    <w:rsid w:val="004E35BC"/>
    <w:rsid w:val="004E4594"/>
    <w:rsid w:val="004F1BA1"/>
    <w:rsid w:val="004F2AB7"/>
    <w:rsid w:val="004F3626"/>
    <w:rsid w:val="004F41B0"/>
    <w:rsid w:val="004F55F6"/>
    <w:rsid w:val="00500C1E"/>
    <w:rsid w:val="005062FC"/>
    <w:rsid w:val="00511D9B"/>
    <w:rsid w:val="0051770B"/>
    <w:rsid w:val="00525F69"/>
    <w:rsid w:val="00530420"/>
    <w:rsid w:val="00530C78"/>
    <w:rsid w:val="005310FC"/>
    <w:rsid w:val="00531D17"/>
    <w:rsid w:val="00546148"/>
    <w:rsid w:val="00550F4E"/>
    <w:rsid w:val="005546A6"/>
    <w:rsid w:val="00556C64"/>
    <w:rsid w:val="00561937"/>
    <w:rsid w:val="0056461F"/>
    <w:rsid w:val="00564844"/>
    <w:rsid w:val="005676B4"/>
    <w:rsid w:val="005744F1"/>
    <w:rsid w:val="0057536D"/>
    <w:rsid w:val="00582AD2"/>
    <w:rsid w:val="005918C4"/>
    <w:rsid w:val="0059484D"/>
    <w:rsid w:val="00597D3B"/>
    <w:rsid w:val="005A0095"/>
    <w:rsid w:val="005A439C"/>
    <w:rsid w:val="005A52D8"/>
    <w:rsid w:val="005A71C6"/>
    <w:rsid w:val="005B33CD"/>
    <w:rsid w:val="005C3D99"/>
    <w:rsid w:val="005C4EBB"/>
    <w:rsid w:val="005C6B69"/>
    <w:rsid w:val="005D3A33"/>
    <w:rsid w:val="005D7962"/>
    <w:rsid w:val="005E0B9C"/>
    <w:rsid w:val="005E5B4B"/>
    <w:rsid w:val="005E5D64"/>
    <w:rsid w:val="005F08AB"/>
    <w:rsid w:val="00610940"/>
    <w:rsid w:val="0061301E"/>
    <w:rsid w:val="006152AB"/>
    <w:rsid w:val="006216CD"/>
    <w:rsid w:val="00625E46"/>
    <w:rsid w:val="00637638"/>
    <w:rsid w:val="00637F93"/>
    <w:rsid w:val="00651087"/>
    <w:rsid w:val="006513AB"/>
    <w:rsid w:val="00653CAD"/>
    <w:rsid w:val="00660902"/>
    <w:rsid w:val="00661D44"/>
    <w:rsid w:val="00663D94"/>
    <w:rsid w:val="00667573"/>
    <w:rsid w:val="00673C59"/>
    <w:rsid w:val="00684763"/>
    <w:rsid w:val="00685815"/>
    <w:rsid w:val="006943BC"/>
    <w:rsid w:val="006A19DA"/>
    <w:rsid w:val="006A2892"/>
    <w:rsid w:val="006A5AB8"/>
    <w:rsid w:val="006A787C"/>
    <w:rsid w:val="006B1C92"/>
    <w:rsid w:val="006B2762"/>
    <w:rsid w:val="006C67E9"/>
    <w:rsid w:val="006D1B89"/>
    <w:rsid w:val="006D26A1"/>
    <w:rsid w:val="006D2F93"/>
    <w:rsid w:val="006D5546"/>
    <w:rsid w:val="006E6BB5"/>
    <w:rsid w:val="006F14D4"/>
    <w:rsid w:val="00704309"/>
    <w:rsid w:val="007063FE"/>
    <w:rsid w:val="007069AE"/>
    <w:rsid w:val="00706D4A"/>
    <w:rsid w:val="00711C6A"/>
    <w:rsid w:val="0071317D"/>
    <w:rsid w:val="00716BBB"/>
    <w:rsid w:val="00717B42"/>
    <w:rsid w:val="007258AB"/>
    <w:rsid w:val="00733FEA"/>
    <w:rsid w:val="00744947"/>
    <w:rsid w:val="0074525A"/>
    <w:rsid w:val="00745729"/>
    <w:rsid w:val="00746A2E"/>
    <w:rsid w:val="0075000B"/>
    <w:rsid w:val="00750391"/>
    <w:rsid w:val="0075408D"/>
    <w:rsid w:val="00763A8D"/>
    <w:rsid w:val="00766174"/>
    <w:rsid w:val="007736A2"/>
    <w:rsid w:val="00782E16"/>
    <w:rsid w:val="00790506"/>
    <w:rsid w:val="007914A9"/>
    <w:rsid w:val="00793FAC"/>
    <w:rsid w:val="00796796"/>
    <w:rsid w:val="007A6948"/>
    <w:rsid w:val="007D483A"/>
    <w:rsid w:val="007E1E73"/>
    <w:rsid w:val="007E4F02"/>
    <w:rsid w:val="007F0E68"/>
    <w:rsid w:val="007F1A95"/>
    <w:rsid w:val="007F2D13"/>
    <w:rsid w:val="007F3C09"/>
    <w:rsid w:val="0080250F"/>
    <w:rsid w:val="00825C91"/>
    <w:rsid w:val="00825F02"/>
    <w:rsid w:val="00827ED2"/>
    <w:rsid w:val="00832BE1"/>
    <w:rsid w:val="008377D6"/>
    <w:rsid w:val="00844B36"/>
    <w:rsid w:val="0084650E"/>
    <w:rsid w:val="008475E6"/>
    <w:rsid w:val="00855400"/>
    <w:rsid w:val="00862D87"/>
    <w:rsid w:val="00863A8C"/>
    <w:rsid w:val="00867257"/>
    <w:rsid w:val="00876FF5"/>
    <w:rsid w:val="0088365A"/>
    <w:rsid w:val="00890A18"/>
    <w:rsid w:val="00890D88"/>
    <w:rsid w:val="0089177F"/>
    <w:rsid w:val="00893A49"/>
    <w:rsid w:val="008A4C7E"/>
    <w:rsid w:val="008B26F6"/>
    <w:rsid w:val="008B3B4F"/>
    <w:rsid w:val="008B6490"/>
    <w:rsid w:val="008C2AAA"/>
    <w:rsid w:val="008C6F5C"/>
    <w:rsid w:val="008D059C"/>
    <w:rsid w:val="008D6BB4"/>
    <w:rsid w:val="008E11BE"/>
    <w:rsid w:val="008E3571"/>
    <w:rsid w:val="008E61D6"/>
    <w:rsid w:val="008E70C0"/>
    <w:rsid w:val="008E7BFB"/>
    <w:rsid w:val="008E7EEA"/>
    <w:rsid w:val="008F3F4A"/>
    <w:rsid w:val="00912309"/>
    <w:rsid w:val="009155EB"/>
    <w:rsid w:val="009165C7"/>
    <w:rsid w:val="0092762F"/>
    <w:rsid w:val="00934661"/>
    <w:rsid w:val="0094334C"/>
    <w:rsid w:val="0094644F"/>
    <w:rsid w:val="0095101B"/>
    <w:rsid w:val="00962102"/>
    <w:rsid w:val="00964136"/>
    <w:rsid w:val="00964D9E"/>
    <w:rsid w:val="00964EA6"/>
    <w:rsid w:val="0096613F"/>
    <w:rsid w:val="00967ECC"/>
    <w:rsid w:val="009777E5"/>
    <w:rsid w:val="009873D3"/>
    <w:rsid w:val="00987405"/>
    <w:rsid w:val="00987F46"/>
    <w:rsid w:val="009906BF"/>
    <w:rsid w:val="009A56FE"/>
    <w:rsid w:val="009B19CD"/>
    <w:rsid w:val="009B2B18"/>
    <w:rsid w:val="009C0586"/>
    <w:rsid w:val="009C1976"/>
    <w:rsid w:val="009C3917"/>
    <w:rsid w:val="009C67D6"/>
    <w:rsid w:val="009D1713"/>
    <w:rsid w:val="009D72B3"/>
    <w:rsid w:val="009E07A6"/>
    <w:rsid w:val="009E729B"/>
    <w:rsid w:val="009F2789"/>
    <w:rsid w:val="009F5916"/>
    <w:rsid w:val="009F6E69"/>
    <w:rsid w:val="00A02A5D"/>
    <w:rsid w:val="00A03990"/>
    <w:rsid w:val="00A12D9A"/>
    <w:rsid w:val="00A15CDF"/>
    <w:rsid w:val="00A166F5"/>
    <w:rsid w:val="00A21CC8"/>
    <w:rsid w:val="00A27D3D"/>
    <w:rsid w:val="00A411B9"/>
    <w:rsid w:val="00A45389"/>
    <w:rsid w:val="00A61230"/>
    <w:rsid w:val="00A645A9"/>
    <w:rsid w:val="00A66625"/>
    <w:rsid w:val="00A736FD"/>
    <w:rsid w:val="00A74A13"/>
    <w:rsid w:val="00A757F3"/>
    <w:rsid w:val="00A83006"/>
    <w:rsid w:val="00A9212E"/>
    <w:rsid w:val="00A95FA8"/>
    <w:rsid w:val="00A96340"/>
    <w:rsid w:val="00A97269"/>
    <w:rsid w:val="00A97FD4"/>
    <w:rsid w:val="00AA1AFB"/>
    <w:rsid w:val="00AA2C0A"/>
    <w:rsid w:val="00AA4EBD"/>
    <w:rsid w:val="00AA5D27"/>
    <w:rsid w:val="00AB0300"/>
    <w:rsid w:val="00AB0FE6"/>
    <w:rsid w:val="00AB1475"/>
    <w:rsid w:val="00AC0B34"/>
    <w:rsid w:val="00AC16D5"/>
    <w:rsid w:val="00AC5448"/>
    <w:rsid w:val="00AD409B"/>
    <w:rsid w:val="00AD6A6B"/>
    <w:rsid w:val="00AE4841"/>
    <w:rsid w:val="00AF6DE9"/>
    <w:rsid w:val="00B002D4"/>
    <w:rsid w:val="00B029C3"/>
    <w:rsid w:val="00B1002D"/>
    <w:rsid w:val="00B126C4"/>
    <w:rsid w:val="00B14898"/>
    <w:rsid w:val="00B151B5"/>
    <w:rsid w:val="00B16511"/>
    <w:rsid w:val="00B17E58"/>
    <w:rsid w:val="00B2224B"/>
    <w:rsid w:val="00B23F3F"/>
    <w:rsid w:val="00B263A3"/>
    <w:rsid w:val="00B276FB"/>
    <w:rsid w:val="00B278BA"/>
    <w:rsid w:val="00B31C8E"/>
    <w:rsid w:val="00B31FF7"/>
    <w:rsid w:val="00B36975"/>
    <w:rsid w:val="00B45E3A"/>
    <w:rsid w:val="00B45F65"/>
    <w:rsid w:val="00B56FA8"/>
    <w:rsid w:val="00B573E3"/>
    <w:rsid w:val="00B57CCB"/>
    <w:rsid w:val="00B6231C"/>
    <w:rsid w:val="00B66633"/>
    <w:rsid w:val="00B74127"/>
    <w:rsid w:val="00B7599F"/>
    <w:rsid w:val="00B8259F"/>
    <w:rsid w:val="00B828A5"/>
    <w:rsid w:val="00B8292B"/>
    <w:rsid w:val="00B85860"/>
    <w:rsid w:val="00B95274"/>
    <w:rsid w:val="00B953AD"/>
    <w:rsid w:val="00BA010B"/>
    <w:rsid w:val="00BA5B31"/>
    <w:rsid w:val="00BB1897"/>
    <w:rsid w:val="00BB310F"/>
    <w:rsid w:val="00BB5288"/>
    <w:rsid w:val="00BB5BA5"/>
    <w:rsid w:val="00BC3CE4"/>
    <w:rsid w:val="00BC768F"/>
    <w:rsid w:val="00BD1F79"/>
    <w:rsid w:val="00BD2FE9"/>
    <w:rsid w:val="00BD4F49"/>
    <w:rsid w:val="00BE0182"/>
    <w:rsid w:val="00BE1C83"/>
    <w:rsid w:val="00BE1F48"/>
    <w:rsid w:val="00BE557B"/>
    <w:rsid w:val="00BE6083"/>
    <w:rsid w:val="00BF2EC6"/>
    <w:rsid w:val="00BF48EA"/>
    <w:rsid w:val="00BF4FB1"/>
    <w:rsid w:val="00BF5B0C"/>
    <w:rsid w:val="00C00721"/>
    <w:rsid w:val="00C04AC4"/>
    <w:rsid w:val="00C06751"/>
    <w:rsid w:val="00C10C68"/>
    <w:rsid w:val="00C1285E"/>
    <w:rsid w:val="00C1527C"/>
    <w:rsid w:val="00C21840"/>
    <w:rsid w:val="00C24B24"/>
    <w:rsid w:val="00C27A35"/>
    <w:rsid w:val="00C33DBA"/>
    <w:rsid w:val="00C35E73"/>
    <w:rsid w:val="00C403C5"/>
    <w:rsid w:val="00C4055E"/>
    <w:rsid w:val="00C440C7"/>
    <w:rsid w:val="00C5763F"/>
    <w:rsid w:val="00C67E01"/>
    <w:rsid w:val="00C73B46"/>
    <w:rsid w:val="00C748A8"/>
    <w:rsid w:val="00C76264"/>
    <w:rsid w:val="00C81F0C"/>
    <w:rsid w:val="00C82875"/>
    <w:rsid w:val="00C9573D"/>
    <w:rsid w:val="00CA168B"/>
    <w:rsid w:val="00CA556B"/>
    <w:rsid w:val="00CB0873"/>
    <w:rsid w:val="00CB20F4"/>
    <w:rsid w:val="00CB287D"/>
    <w:rsid w:val="00CB4631"/>
    <w:rsid w:val="00CB564C"/>
    <w:rsid w:val="00CB67DC"/>
    <w:rsid w:val="00CD1ED0"/>
    <w:rsid w:val="00CE18B9"/>
    <w:rsid w:val="00CE1EA5"/>
    <w:rsid w:val="00CE721D"/>
    <w:rsid w:val="00CF0795"/>
    <w:rsid w:val="00CF5F30"/>
    <w:rsid w:val="00D04E07"/>
    <w:rsid w:val="00D0796A"/>
    <w:rsid w:val="00D11E63"/>
    <w:rsid w:val="00D12AE2"/>
    <w:rsid w:val="00D170A0"/>
    <w:rsid w:val="00D31593"/>
    <w:rsid w:val="00D32520"/>
    <w:rsid w:val="00D32F07"/>
    <w:rsid w:val="00D4207E"/>
    <w:rsid w:val="00D43462"/>
    <w:rsid w:val="00D44CA3"/>
    <w:rsid w:val="00D47249"/>
    <w:rsid w:val="00D53A66"/>
    <w:rsid w:val="00D55899"/>
    <w:rsid w:val="00D5765C"/>
    <w:rsid w:val="00D60A96"/>
    <w:rsid w:val="00D62692"/>
    <w:rsid w:val="00D62768"/>
    <w:rsid w:val="00D63FF3"/>
    <w:rsid w:val="00D710A8"/>
    <w:rsid w:val="00D741DF"/>
    <w:rsid w:val="00D745BA"/>
    <w:rsid w:val="00D82B93"/>
    <w:rsid w:val="00D849BC"/>
    <w:rsid w:val="00D8638B"/>
    <w:rsid w:val="00D90EB0"/>
    <w:rsid w:val="00D91711"/>
    <w:rsid w:val="00D95B1F"/>
    <w:rsid w:val="00DA47C3"/>
    <w:rsid w:val="00DB42CD"/>
    <w:rsid w:val="00DB47F5"/>
    <w:rsid w:val="00DB6F9C"/>
    <w:rsid w:val="00DC2346"/>
    <w:rsid w:val="00DD5373"/>
    <w:rsid w:val="00DE5C3D"/>
    <w:rsid w:val="00DF1645"/>
    <w:rsid w:val="00DF5711"/>
    <w:rsid w:val="00DF7E43"/>
    <w:rsid w:val="00E05497"/>
    <w:rsid w:val="00E121BA"/>
    <w:rsid w:val="00E1635A"/>
    <w:rsid w:val="00E17838"/>
    <w:rsid w:val="00E24368"/>
    <w:rsid w:val="00E34CD9"/>
    <w:rsid w:val="00E35087"/>
    <w:rsid w:val="00E35FAD"/>
    <w:rsid w:val="00E43F9E"/>
    <w:rsid w:val="00E60FE3"/>
    <w:rsid w:val="00E624D5"/>
    <w:rsid w:val="00E62B34"/>
    <w:rsid w:val="00E63FE2"/>
    <w:rsid w:val="00E6553A"/>
    <w:rsid w:val="00E6701B"/>
    <w:rsid w:val="00E70FDF"/>
    <w:rsid w:val="00E80470"/>
    <w:rsid w:val="00E90E29"/>
    <w:rsid w:val="00EA4ED4"/>
    <w:rsid w:val="00EB3F63"/>
    <w:rsid w:val="00EB6E6C"/>
    <w:rsid w:val="00EC130B"/>
    <w:rsid w:val="00ED0D99"/>
    <w:rsid w:val="00ED38A4"/>
    <w:rsid w:val="00EE763C"/>
    <w:rsid w:val="00EF3BB5"/>
    <w:rsid w:val="00F1602C"/>
    <w:rsid w:val="00F16703"/>
    <w:rsid w:val="00F17AC4"/>
    <w:rsid w:val="00F2044B"/>
    <w:rsid w:val="00F26E5B"/>
    <w:rsid w:val="00F316AC"/>
    <w:rsid w:val="00F318D1"/>
    <w:rsid w:val="00F32147"/>
    <w:rsid w:val="00F32E4F"/>
    <w:rsid w:val="00F33830"/>
    <w:rsid w:val="00F355FA"/>
    <w:rsid w:val="00F36AFD"/>
    <w:rsid w:val="00F40675"/>
    <w:rsid w:val="00F4301D"/>
    <w:rsid w:val="00F470A8"/>
    <w:rsid w:val="00F56BE9"/>
    <w:rsid w:val="00F60256"/>
    <w:rsid w:val="00F60A1B"/>
    <w:rsid w:val="00F65123"/>
    <w:rsid w:val="00F66F11"/>
    <w:rsid w:val="00F711B6"/>
    <w:rsid w:val="00F80C1B"/>
    <w:rsid w:val="00F91435"/>
    <w:rsid w:val="00F95B6A"/>
    <w:rsid w:val="00FA39F5"/>
    <w:rsid w:val="00FB2D03"/>
    <w:rsid w:val="00FC12DC"/>
    <w:rsid w:val="00FC3E36"/>
    <w:rsid w:val="00FC5A10"/>
    <w:rsid w:val="00FC6581"/>
    <w:rsid w:val="00FD127D"/>
    <w:rsid w:val="00FE1FE7"/>
    <w:rsid w:val="00FE3BFD"/>
    <w:rsid w:val="00FE6FE5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0AE15"/>
  <w15:docId w15:val="{06660BD4-3CE6-45AB-9366-82F8575B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C35E73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AC0B34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AC0B34"/>
  </w:style>
  <w:style w:type="character" w:styleId="Hipersaitas">
    <w:name w:val="Hyperlink"/>
    <w:rsid w:val="00BC768F"/>
    <w:rPr>
      <w:color w:val="0000FF"/>
      <w:u w:val="single"/>
    </w:rPr>
  </w:style>
  <w:style w:type="character" w:customStyle="1" w:styleId="Bodytext2">
    <w:name w:val="Body text (2)_"/>
    <w:link w:val="Bodytext20"/>
    <w:rsid w:val="00B7599F"/>
    <w:rPr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B7599F"/>
    <w:pPr>
      <w:widowControl w:val="0"/>
      <w:shd w:val="clear" w:color="auto" w:fill="FFFFFF"/>
      <w:spacing w:line="0" w:lineRule="atLeast"/>
      <w:jc w:val="center"/>
    </w:pPr>
    <w:rPr>
      <w:sz w:val="20"/>
      <w:szCs w:val="20"/>
      <w:lang w:val="lt-LT" w:eastAsia="lt-LT"/>
    </w:rPr>
  </w:style>
  <w:style w:type="paragraph" w:styleId="Sraopastraipa">
    <w:name w:val="List Paragraph"/>
    <w:basedOn w:val="prastasis"/>
    <w:uiPriority w:val="34"/>
    <w:qFormat/>
    <w:rsid w:val="003A5C0A"/>
    <w:pPr>
      <w:ind w:left="720"/>
      <w:contextualSpacing/>
    </w:pPr>
  </w:style>
  <w:style w:type="character" w:customStyle="1" w:styleId="Pareigos">
    <w:name w:val="Pareigos"/>
    <w:rsid w:val="00934661"/>
    <w:rPr>
      <w:rFonts w:ascii="TimesLT" w:hAnsi="TimesLT"/>
      <w:caps/>
      <w:sz w:val="24"/>
    </w:rPr>
  </w:style>
  <w:style w:type="paragraph" w:styleId="prastasiniatinklio">
    <w:name w:val="Normal (Web)"/>
    <w:basedOn w:val="prastasis"/>
    <w:uiPriority w:val="99"/>
    <w:unhideWhenUsed/>
    <w:rsid w:val="00893A4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811EF-6F4C-466F-BEFB-550F8A4D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4709</Words>
  <Characters>2685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KLAIPĖDOS R</vt:lpstr>
      <vt:lpstr>KLAIPĖDOS R</vt:lpstr>
    </vt:vector>
  </TitlesOfParts>
  <Company>Mokykla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R</dc:title>
  <dc:creator>rasa</dc:creator>
  <cp:lastModifiedBy>Erika Strakšė</cp:lastModifiedBy>
  <cp:revision>14</cp:revision>
  <cp:lastPrinted>2020-01-16T09:13:00Z</cp:lastPrinted>
  <dcterms:created xsi:type="dcterms:W3CDTF">2023-01-12T14:13:00Z</dcterms:created>
  <dcterms:modified xsi:type="dcterms:W3CDTF">2023-01-18T08:19:00Z</dcterms:modified>
</cp:coreProperties>
</file>